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9484D" w14:textId="733808DA" w:rsidR="00006445" w:rsidRPr="00F772D9" w:rsidRDefault="00006445">
      <w:pPr>
        <w:pStyle w:val="a0"/>
        <w:rPr>
          <w:rFonts w:ascii="Arial Narrow" w:hAnsi="Arial Narrow" w:hint="eastAsia"/>
        </w:rPr>
      </w:pPr>
      <w:r w:rsidRPr="00F772D9">
        <w:rPr>
          <w:rFonts w:ascii="Arial Narrow" w:hAnsi="Arial Narrow"/>
        </w:rPr>
        <w:t>2015</w:t>
      </w:r>
      <w:r w:rsidRPr="00F772D9">
        <w:rPr>
          <w:rFonts w:ascii="Arial Narrow" w:hAnsi="Arial Narrow" w:hint="eastAsia"/>
        </w:rPr>
        <w:t>年　申命記　第</w:t>
      </w:r>
      <w:r w:rsidRPr="00F772D9">
        <w:rPr>
          <w:rFonts w:ascii="Arial Narrow" w:hAnsi="Arial Narrow"/>
        </w:rPr>
        <w:t>6</w:t>
      </w:r>
      <w:r w:rsidRPr="00F772D9">
        <w:rPr>
          <w:rFonts w:ascii="Arial Narrow" w:hAnsi="Arial Narrow" w:hint="eastAsia"/>
        </w:rPr>
        <w:t>課</w:t>
      </w:r>
      <w:r w:rsidRPr="00F772D9">
        <w:rPr>
          <w:rFonts w:ascii="Arial Narrow" w:hAnsi="Arial Narrow"/>
        </w:rPr>
        <w:tab/>
      </w:r>
      <w:proofErr w:type="gramStart"/>
      <w:r w:rsidRPr="00F772D9">
        <w:rPr>
          <w:rFonts w:ascii="Arial Narrow" w:hAnsi="Arial Narrow"/>
        </w:rPr>
        <w:t>5</w:t>
      </w:r>
      <w:r w:rsidRPr="00F772D9">
        <w:rPr>
          <w:rFonts w:ascii="Arial Narrow" w:hAnsi="Arial Narrow" w:hint="eastAsia"/>
        </w:rPr>
        <w:t>月</w:t>
      </w:r>
      <w:r w:rsidRPr="00F772D9">
        <w:rPr>
          <w:rFonts w:ascii="Arial Narrow" w:hAnsi="Arial Narrow"/>
        </w:rPr>
        <w:t>10</w:t>
      </w:r>
      <w:r w:rsidRPr="00F772D9">
        <w:rPr>
          <w:rFonts w:ascii="Arial Narrow" w:hAnsi="Arial Narrow" w:hint="eastAsia"/>
        </w:rPr>
        <w:t>日</w:t>
      </w:r>
      <w:r w:rsidRPr="00F772D9">
        <w:rPr>
          <w:rFonts w:ascii="Arial Narrow" w:hAnsi="Arial Narrow"/>
        </w:rPr>
        <w:t>(</w:t>
      </w:r>
      <w:proofErr w:type="gramEnd"/>
      <w:r w:rsidRPr="00F772D9">
        <w:rPr>
          <w:rFonts w:ascii="Arial Narrow" w:eastAsia="細明體" w:hAnsi="細明體" w:hint="eastAsia"/>
        </w:rPr>
        <w:t>Ⅱ</w:t>
      </w:r>
      <w:r w:rsidRPr="00F772D9">
        <w:rPr>
          <w:rFonts w:ascii="Arial Narrow" w:hAnsi="Arial Narrow" w:hint="eastAsia"/>
        </w:rPr>
        <w:t>部崇拜</w:t>
      </w:r>
      <w:r w:rsidRPr="00F772D9">
        <w:rPr>
          <w:rFonts w:ascii="Arial Narrow" w:hAnsi="Arial Narrow"/>
        </w:rPr>
        <w:t>)</w:t>
      </w:r>
      <w:r w:rsidR="00A21E79">
        <w:rPr>
          <w:rFonts w:ascii="Arial Narrow" w:hAnsi="Arial Narrow" w:hint="eastAsia"/>
        </w:rPr>
        <w:t xml:space="preserve">　鄒彼得牧者</w:t>
      </w:r>
    </w:p>
    <w:p w14:paraId="4387A25D" w14:textId="77777777" w:rsidR="00006445" w:rsidRPr="00F772D9" w:rsidRDefault="00006445" w:rsidP="002C2754">
      <w:pPr>
        <w:pStyle w:val="a"/>
        <w:tabs>
          <w:tab w:val="left" w:pos="2835"/>
        </w:tabs>
        <w:rPr>
          <w:rFonts w:ascii="Arial Narrow" w:hAnsi="Arial Narrow"/>
        </w:rPr>
      </w:pPr>
      <w:r w:rsidRPr="00F772D9">
        <w:rPr>
          <w:rFonts w:ascii="Arial Narrow" w:hAnsi="Arial Narrow"/>
          <w:szCs w:val="24"/>
        </w:rPr>
        <w:sym w:font="Wingdings" w:char="F06E"/>
      </w:r>
      <w:r w:rsidRPr="00F772D9">
        <w:rPr>
          <w:rFonts w:ascii="Arial Narrow" w:hAnsi="Arial Narrow" w:hint="eastAsia"/>
        </w:rPr>
        <w:t>經文</w:t>
      </w:r>
      <w:r w:rsidRPr="00F772D9">
        <w:rPr>
          <w:rFonts w:ascii="Arial Narrow" w:hAnsi="Arial Narrow"/>
        </w:rPr>
        <w:t xml:space="preserve"> / </w:t>
      </w:r>
      <w:r w:rsidRPr="00F772D9">
        <w:rPr>
          <w:rFonts w:ascii="Arial Narrow" w:hAnsi="Arial Narrow" w:hint="eastAsia"/>
        </w:rPr>
        <w:t>申命記</w:t>
      </w:r>
      <w:r w:rsidRPr="00F772D9">
        <w:rPr>
          <w:rFonts w:ascii="Arial Narrow" w:hAnsi="Arial Narrow"/>
        </w:rPr>
        <w:t xml:space="preserve"> 7:1-8:20</w:t>
      </w:r>
      <w:r w:rsidRPr="00F772D9">
        <w:rPr>
          <w:rFonts w:ascii="Arial Narrow" w:hAnsi="Arial Narrow"/>
        </w:rPr>
        <w:br/>
      </w:r>
      <w:r w:rsidRPr="00F772D9">
        <w:rPr>
          <w:rFonts w:ascii="Arial Narrow" w:hAnsi="Arial Narrow"/>
          <w:szCs w:val="24"/>
        </w:rPr>
        <w:sym w:font="Wingdings" w:char="F06E"/>
      </w:r>
      <w:r w:rsidRPr="00F772D9">
        <w:rPr>
          <w:rFonts w:ascii="Arial Narrow" w:hAnsi="Arial Narrow" w:hint="eastAsia"/>
        </w:rPr>
        <w:t>金句</w:t>
      </w:r>
      <w:r w:rsidRPr="00F772D9">
        <w:rPr>
          <w:rFonts w:ascii="Arial Narrow" w:hAnsi="Arial Narrow"/>
        </w:rPr>
        <w:t xml:space="preserve"> / </w:t>
      </w:r>
      <w:r w:rsidRPr="00F772D9">
        <w:rPr>
          <w:rFonts w:ascii="Arial Narrow" w:hAnsi="Arial Narrow" w:hint="eastAsia"/>
        </w:rPr>
        <w:t>申命記</w:t>
      </w:r>
      <w:r w:rsidRPr="00F772D9">
        <w:rPr>
          <w:rFonts w:ascii="Arial Narrow" w:hAnsi="Arial Narrow"/>
        </w:rPr>
        <w:t xml:space="preserve"> 8:11 </w:t>
      </w:r>
    </w:p>
    <w:p w14:paraId="456CB54F" w14:textId="77777777" w:rsidR="00006445" w:rsidRPr="00F772D9" w:rsidRDefault="00006445">
      <w:pPr>
        <w:pStyle w:val="Heading1"/>
        <w:rPr>
          <w:rFonts w:ascii="Arial Narrow" w:hAnsi="Arial Narrow"/>
        </w:rPr>
      </w:pPr>
      <w:r w:rsidRPr="00F772D9">
        <w:rPr>
          <w:rFonts w:ascii="Arial Narrow" w:hAnsi="Arial Narrow" w:hint="eastAsia"/>
        </w:rPr>
        <w:t>免得忘記耶和華</w:t>
      </w:r>
    </w:p>
    <w:p w14:paraId="76746446" w14:textId="77777777" w:rsidR="00006445" w:rsidRPr="00F772D9" w:rsidRDefault="00006445" w:rsidP="00B91E1E">
      <w:pPr>
        <w:pStyle w:val="Heading2"/>
        <w:rPr>
          <w:rFonts w:ascii="Arial Narrow" w:hAnsi="Arial Narrow"/>
          <w:lang w:val="en-GB"/>
        </w:rPr>
      </w:pPr>
      <w:r w:rsidRPr="00F772D9">
        <w:rPr>
          <w:rFonts w:ascii="Arial Narrow" w:hAnsi="Arial Narrow" w:hint="eastAsia"/>
          <w:lang w:val="en-GB"/>
        </w:rPr>
        <w:t>「你要謹慎，免得忘記耶和華</w:t>
      </w:r>
      <w:r w:rsidRPr="00F772D9">
        <w:rPr>
          <w:rFonts w:ascii="Arial Narrow" w:hAnsi="Arial Narrow"/>
          <w:lang w:val="en-GB"/>
        </w:rPr>
        <w:t xml:space="preserve"> </w:t>
      </w:r>
      <w:r w:rsidRPr="00F772D9">
        <w:rPr>
          <w:rFonts w:ascii="Arial Narrow" w:hAnsi="Arial Narrow" w:hint="eastAsia"/>
          <w:lang w:val="en-GB"/>
        </w:rPr>
        <w:t>－</w:t>
      </w:r>
      <w:r w:rsidRPr="00F772D9">
        <w:rPr>
          <w:rFonts w:ascii="Arial Narrow" w:hAnsi="Arial Narrow"/>
          <w:lang w:val="en-GB"/>
        </w:rPr>
        <w:t xml:space="preserve"> </w:t>
      </w:r>
      <w:r w:rsidRPr="00F772D9">
        <w:rPr>
          <w:rFonts w:ascii="Arial Narrow" w:hAnsi="Arial Narrow" w:hint="eastAsia"/>
          <w:lang w:val="en-GB"/>
        </w:rPr>
        <w:t>你的神，</w:t>
      </w:r>
      <w:r w:rsidRPr="00F772D9">
        <w:rPr>
          <w:rFonts w:ascii="Arial Narrow" w:hAnsi="Arial Narrow"/>
          <w:lang w:val="en-GB"/>
        </w:rPr>
        <w:t xml:space="preserve"> </w:t>
      </w:r>
      <w:r w:rsidRPr="00F772D9">
        <w:rPr>
          <w:rFonts w:ascii="Arial Narrow" w:hAnsi="Arial Narrow" w:hint="eastAsia"/>
          <w:lang w:val="en-GB"/>
        </w:rPr>
        <w:t>不守祂的誡命，典章，律例，就是我今日所吩咐你的。」</w:t>
      </w:r>
    </w:p>
    <w:p w14:paraId="6A37C3B1" w14:textId="77777777" w:rsidR="00006445" w:rsidRPr="00F772D9" w:rsidRDefault="00006445" w:rsidP="00B91E1E">
      <w:pPr>
        <w:numPr>
          <w:ilvl w:val="0"/>
          <w:numId w:val="0"/>
        </w:numPr>
        <w:ind w:left="227" w:hanging="227"/>
        <w:rPr>
          <w:rFonts w:ascii="Arial Narrow" w:hAnsi="Arial Narrow"/>
          <w:lang w:val="en-GB"/>
        </w:rPr>
      </w:pPr>
    </w:p>
    <w:p w14:paraId="3E166276" w14:textId="77777777" w:rsidR="00146CC1" w:rsidRDefault="00146CC1" w:rsidP="00B91E1E">
      <w:pPr>
        <w:numPr>
          <w:ilvl w:val="0"/>
          <w:numId w:val="0"/>
        </w:numPr>
        <w:ind w:firstLineChars="177" w:firstLine="425"/>
        <w:rPr>
          <w:rFonts w:hAnsi="Arial Narrow"/>
          <w:szCs w:val="24"/>
          <w:lang w:val="en-GB"/>
        </w:rPr>
        <w:sectPr w:rsidR="00146CC1" w:rsidSect="000E11EA">
          <w:pgSz w:w="11907" w:h="16840"/>
          <w:pgMar w:top="851" w:right="708" w:bottom="851" w:left="851" w:header="720" w:footer="720" w:gutter="0"/>
          <w:cols w:space="720"/>
          <w:rtlGutter/>
        </w:sectPr>
      </w:pPr>
    </w:p>
    <w:p w14:paraId="785B5DA6" w14:textId="44E5C72A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szCs w:val="24"/>
          <w:lang w:val="en-GB"/>
        </w:rPr>
      </w:pPr>
      <w:r w:rsidRPr="00146CC1">
        <w:rPr>
          <w:rFonts w:hAnsi="Arial Narrow" w:hint="eastAsia"/>
          <w:szCs w:val="24"/>
          <w:lang w:val="en-GB"/>
        </w:rPr>
        <w:lastRenderedPageBreak/>
        <w:t>最近我七十幾歲的母親打電話給我，都會向我講：「</w:t>
      </w:r>
      <w:r w:rsidRPr="00146CC1">
        <w:rPr>
          <w:rFonts w:hAnsiTheme="minorEastAsia" w:hint="eastAsia"/>
          <w:szCs w:val="24"/>
          <w:lang w:val="en-GB"/>
        </w:rPr>
        <w:t>食</w:t>
      </w:r>
      <w:r w:rsidRPr="00146CC1">
        <w:rPr>
          <w:rFonts w:ascii="新細明體" w:eastAsia="新細明體" w:hAnsi="新細明體" w:cs="新細明體" w:hint="eastAsia"/>
          <w:szCs w:val="24"/>
          <w:lang w:val="en-GB"/>
        </w:rPr>
        <w:t>咗</w:t>
      </w:r>
      <w:r w:rsidRPr="00146CC1">
        <w:rPr>
          <w:rFonts w:hAnsi="華康細圓體(P)" w:cs="華康細圓體(P)" w:hint="eastAsia"/>
          <w:szCs w:val="24"/>
          <w:lang w:val="en-GB"/>
        </w:rPr>
        <w:t>飯未</w:t>
      </w:r>
      <w:r w:rsidRPr="00146CC1">
        <w:rPr>
          <w:rFonts w:ascii="新細明體" w:eastAsia="新細明體" w:hAnsi="新細明體" w:cs="新細明體" w:hint="eastAsia"/>
          <w:szCs w:val="24"/>
          <w:lang w:val="en-GB"/>
        </w:rPr>
        <w:t>吖</w:t>
      </w:r>
      <w:r w:rsidRPr="00146CC1">
        <w:rPr>
          <w:rFonts w:hAnsi="華康細圓體(P)" w:cs="華康細圓體(P)" w:hint="eastAsia"/>
          <w:szCs w:val="24"/>
          <w:lang w:val="en-GB"/>
        </w:rPr>
        <w:t>？小心</w:t>
      </w:r>
      <w:r w:rsidRPr="00146CC1">
        <w:rPr>
          <w:rFonts w:ascii="新細明體" w:eastAsia="新細明體" w:hAnsi="新細明體" w:cs="新細明體" w:hint="eastAsia"/>
          <w:szCs w:val="24"/>
          <w:lang w:val="en-GB"/>
        </w:rPr>
        <w:t>啲</w:t>
      </w:r>
      <w:r w:rsidRPr="00146CC1">
        <w:rPr>
          <w:rFonts w:hAnsi="華康細圓體(P)" w:cs="華康細圓體(P)" w:hint="eastAsia"/>
          <w:szCs w:val="24"/>
          <w:lang w:val="en-GB"/>
        </w:rPr>
        <w:t>身體</w:t>
      </w:r>
      <w:r w:rsidRPr="00146CC1">
        <w:rPr>
          <w:rFonts w:ascii="新細明體" w:eastAsia="新細明體" w:hAnsi="新細明體" w:cs="新細明體" w:hint="eastAsia"/>
          <w:szCs w:val="24"/>
          <w:lang w:val="en-GB"/>
        </w:rPr>
        <w:t>吖</w:t>
      </w:r>
      <w:r w:rsidRPr="00146CC1">
        <w:rPr>
          <w:rFonts w:hAnsi="Arial Narrow" w:hint="eastAsia"/>
          <w:szCs w:val="24"/>
          <w:lang w:val="en-GB"/>
        </w:rPr>
        <w:t>！」以前我聽見她這樣說，都會覺得母親十分嚕唆，不過依家年紀大了，身體又有長期病患，就明白她這樣說是出於母親的愛和關心。申命記的經文中，我們也聽摩西反覆地傳</w:t>
      </w:r>
      <w:r w:rsidRPr="00146CC1">
        <w:rPr>
          <w:rFonts w:ascii="新細明體" w:eastAsia="新細明體" w:hAnsi="新細明體" w:cs="新細明體" w:hint="eastAsia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szCs w:val="24"/>
          <w:lang w:val="en-GB"/>
        </w:rPr>
        <w:t>神的話，即使是正確的，卻似乎也很嚕唆。</w:t>
      </w:r>
      <w:r w:rsidRPr="00146CC1">
        <w:rPr>
          <w:rFonts w:ascii="新細明體" w:eastAsia="新細明體" w:hAnsi="新細明體" w:cs="新細明體" w:hint="eastAsia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szCs w:val="24"/>
          <w:lang w:val="en-GB"/>
        </w:rPr>
        <w:t>神的僕人摩西</w:t>
      </w:r>
      <w:bookmarkStart w:id="0" w:name="_GoBack"/>
      <w:bookmarkEnd w:id="0"/>
      <w:r w:rsidRPr="00146CC1">
        <w:rPr>
          <w:rFonts w:hAnsi="華康細圓體(P)" w:cs="華康細圓體(P)" w:hint="eastAsia"/>
          <w:szCs w:val="24"/>
          <w:lang w:val="en-GB"/>
        </w:rPr>
        <w:t>反覆叮囑以色列百姓要謹守遵行耶和華的法度﹑律例和典章，照屬人的角度來看真的又長氣，又嚕唆，因此</w:t>
      </w:r>
      <w:r w:rsidRPr="00146CC1">
        <w:rPr>
          <w:rFonts w:hAnsi="Arial Narrow" w:hint="eastAsia"/>
          <w:szCs w:val="24"/>
          <w:lang w:val="en-GB"/>
        </w:rPr>
        <w:t>&lt;申命記&gt;不是使人感到有趣味的經文。然而摩西為何要這樣嚕唆反覆地</w:t>
      </w:r>
      <w:r w:rsidR="00E3453C" w:rsidRPr="00146CC1">
        <w:rPr>
          <w:rFonts w:hAnsi="Arial Narrow" w:hint="eastAsia"/>
          <w:szCs w:val="24"/>
          <w:lang w:val="en-GB"/>
        </w:rPr>
        <w:t>講呢？因為當中包含了</w:t>
      </w:r>
      <w:r w:rsidR="00E3453C" w:rsidRPr="00146CC1">
        <w:rPr>
          <w:rFonts w:ascii="新細明體" w:eastAsia="新細明體" w:hAnsi="新細明體" w:cs="新細明體" w:hint="eastAsia"/>
          <w:szCs w:val="24"/>
          <w:lang w:val="en-GB"/>
        </w:rPr>
        <w:t xml:space="preserve">　</w:t>
      </w:r>
      <w:r w:rsidR="00E3453C" w:rsidRPr="00146CC1">
        <w:rPr>
          <w:rFonts w:hAnsi="華康細圓體(P)" w:cs="華康細圓體(P)" w:hint="eastAsia"/>
          <w:szCs w:val="24"/>
          <w:lang w:val="en-GB"/>
        </w:rPr>
        <w:t>神和摩西向將要進入應許之地的百姓的愛。很</w:t>
      </w:r>
      <w:r w:rsidR="006F643C" w:rsidRPr="00146CC1">
        <w:rPr>
          <w:rFonts w:hAnsi="Arial Narrow" w:hint="eastAsia"/>
          <w:szCs w:val="24"/>
          <w:lang w:val="en-GB"/>
        </w:rPr>
        <w:t>快</w:t>
      </w:r>
      <w:r w:rsidRPr="00146CC1">
        <w:rPr>
          <w:rFonts w:hAnsi="Arial Narrow" w:hint="eastAsia"/>
          <w:szCs w:val="24"/>
          <w:lang w:val="en-GB"/>
        </w:rPr>
        <w:t>以色列百姓要</w:t>
      </w:r>
      <w:r w:rsidR="006F643C" w:rsidRPr="00146CC1">
        <w:rPr>
          <w:rFonts w:hAnsi="Arial Narrow" w:hint="eastAsia"/>
          <w:szCs w:val="24"/>
          <w:lang w:val="en-GB"/>
        </w:rPr>
        <w:t>進入夢昧</w:t>
      </w:r>
      <w:r w:rsidRPr="00146CC1">
        <w:rPr>
          <w:rFonts w:hAnsi="Arial Narrow" w:hint="eastAsia"/>
          <w:szCs w:val="24"/>
          <w:lang w:val="en-GB"/>
        </w:rPr>
        <w:t>以求的迦南地，他們得著這地之後，開始聽見內心真正的聲音。雖然摩西不斷地說「耶和華是獨一的</w:t>
      </w:r>
      <w:r w:rsidRPr="00146CC1">
        <w:rPr>
          <w:rFonts w:ascii="新細明體" w:eastAsia="新細明體" w:hAnsi="新細明體" w:cs="新細明體" w:hint="eastAsia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szCs w:val="24"/>
          <w:lang w:val="en-GB"/>
        </w:rPr>
        <w:t>神」，聽到百姓的耳朵都發痛，但百姓進入迦南地之後，聽了別的聲音。迦南地不單有肉體的爭戰，更有作出決定性選擇甚麼的內心爭戰，應該跟從摩西教訓的說話，還是跟從內心的聲音呢？本段經中出現那一代以色列百姓內心的不同的聲音，摩西告訴他們，聽到這些聲音時，要作出怎樣的爭戰。</w:t>
      </w:r>
    </w:p>
    <w:p w14:paraId="6424AF46" w14:textId="77777777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lang w:val="en-GB"/>
        </w:rPr>
      </w:pPr>
    </w:p>
    <w:p w14:paraId="6E6507F0" w14:textId="77777777" w:rsidR="00006445" w:rsidRPr="00146CC1" w:rsidRDefault="00006445" w:rsidP="00F3290C">
      <w:pPr>
        <w:numPr>
          <w:ilvl w:val="0"/>
          <w:numId w:val="0"/>
        </w:numPr>
        <w:ind w:left="282" w:hangingChars="94" w:hanging="282"/>
        <w:rPr>
          <w:rFonts w:hAnsi="Arial Narrow"/>
          <w:b/>
          <w:sz w:val="30"/>
          <w:szCs w:val="30"/>
          <w:lang w:val="en-GB"/>
        </w:rPr>
      </w:pPr>
      <w:r w:rsidRPr="00146CC1">
        <w:rPr>
          <w:rFonts w:hAnsi="細明體" w:hint="eastAsia"/>
          <w:b/>
          <w:sz w:val="30"/>
          <w:szCs w:val="30"/>
          <w:lang w:val="en-GB"/>
        </w:rPr>
        <w:t>Ⅰ</w:t>
      </w:r>
      <w:r w:rsidRPr="00146CC1">
        <w:rPr>
          <w:rFonts w:ascii="新細明體" w:eastAsia="新細明體" w:hAnsi="新細明體" w:cs="新細明體" w:hint="eastAsia"/>
          <w:b/>
          <w:sz w:val="30"/>
          <w:szCs w:val="30"/>
          <w:lang w:val="en-GB"/>
        </w:rPr>
        <w:t>•</w:t>
      </w:r>
      <w:r w:rsidRPr="00146CC1">
        <w:rPr>
          <w:rFonts w:hAnsi="細明體" w:hint="eastAsia"/>
          <w:b/>
          <w:sz w:val="30"/>
          <w:szCs w:val="30"/>
          <w:lang w:val="en-GB"/>
        </w:rPr>
        <w:t>不要懼怕他們</w:t>
      </w:r>
      <w:r w:rsidRPr="00146CC1">
        <w:rPr>
          <w:rFonts w:hAnsi="Arial Narrow" w:hint="eastAsia"/>
          <w:b/>
          <w:sz w:val="30"/>
          <w:szCs w:val="30"/>
          <w:lang w:val="en-GB"/>
        </w:rPr>
        <w:t xml:space="preserve"> (7:1-26)</w:t>
      </w:r>
    </w:p>
    <w:p w14:paraId="34EE7787" w14:textId="28B4DAFC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szCs w:val="24"/>
          <w:lang w:val="en-GB"/>
        </w:rPr>
        <w:t>以色列進入迦南地所遇見的是怎樣的民族呢？請看1節：「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耶和華 － 你神領你進入要得為業之地，從你面前趕出許多國民，就是赫人，革迦撒人，亞摩利人，迦南人，比利洗人，希未人，耶布斯人，共七國的民，都比你強大。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這七國的民比以色列人又多又強大，以色列民以一對七，這樣的爭戰並不容易；如同世界盃冠軍德國隊比沒有名次的巴勒斯坦一樣的強弱懸殊。面對情況不利的戰事，以色列民內心容易發出怎樣的聲音呢？17節記述：「這些國的民比我們更多，我怎能趕出他們呢？」這樣消極的思想容易佔據百姓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lastRenderedPageBreak/>
        <w:t>內心，他們聽見這樣的聲音，就想逃避爭戰，與當地的民立約，彼此來往，只求可以安定地住在迦南地。另一個聲音是叫以色</w:t>
      </w:r>
      <w:r w:rsidR="0013427D" w:rsidRPr="00146CC1">
        <w:rPr>
          <w:rFonts w:hAnsi="Arial Narrow" w:hint="eastAsia"/>
          <w:color w:val="000000" w:themeColor="text1"/>
          <w:szCs w:val="24"/>
          <w:lang w:val="en-GB"/>
        </w:rPr>
        <w:t>列百姓與他們結親，成為同盟。這樣妥協的態度除了不想打仗之外，也因為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羨慕迦南地的文化。按文化發展水平來看，以色列民只屬於原始的青銅時代，而迦南民族卻</w:t>
      </w:r>
      <w:r w:rsidR="001D795B" w:rsidRPr="00146CC1">
        <w:rPr>
          <w:rFonts w:hAnsi="Arial Narrow" w:hint="eastAsia"/>
          <w:color w:val="000000" w:themeColor="text1"/>
          <w:szCs w:val="24"/>
          <w:lang w:val="en-GB"/>
        </w:rPr>
        <w:t>達到鐵器時代；進入迦南地以色列民將要面對不小的文化衝擊。再者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，以色列藉著與迦南人建立友好關係，有文化交流，以色列的文化水平也可以有機會提升。</w:t>
      </w:r>
    </w:p>
    <w:p w14:paraId="3B6C3AE7" w14:textId="77777777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不過，摩西賜百姓甚麼方向呢？請看2,3節：「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耶和華 － 你神將他們交給你擊殺，那時你要把他們滅絕</w:t>
      </w:r>
      <w:r w:rsidRPr="00146CC1">
        <w:rPr>
          <w:rFonts w:hAnsi="Arial Narrow" w:cs="Heiti TC" w:hint="eastAsia"/>
          <w:b/>
          <w:color w:val="000000" w:themeColor="text1"/>
          <w:szCs w:val="24"/>
          <w:lang w:val="en-GB"/>
        </w:rPr>
        <w:t>淨盡，不可與他們立約，也不可憐恤他們。</w:t>
      </w:r>
      <w:r w:rsidRPr="00146CC1">
        <w:rPr>
          <w:rFonts w:hAnsi="Arial Narrow" w:cs="Heiti TC" w:hint="eastAsia"/>
          <w:b/>
          <w:color w:val="000000" w:themeColor="text1"/>
          <w:szCs w:val="24"/>
          <w:vertAlign w:val="superscript"/>
          <w:lang w:val="en-GB"/>
        </w:rPr>
        <w:t>3</w:t>
      </w:r>
      <w:r w:rsidRPr="00146CC1">
        <w:rPr>
          <w:rFonts w:hAnsi="Arial Narrow" w:cs="Heiti TC" w:hint="eastAsia"/>
          <w:b/>
          <w:color w:val="000000" w:themeColor="text1"/>
          <w:szCs w:val="24"/>
          <w:lang w:val="en-GB"/>
        </w:rPr>
        <w:t>不可與他們結親。不可將你的女兒嫁他們的兒子，也不可叫你的兒子娶他們的女兒。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摩西說要將他們滅絕淨盡，這有兩個原因。創世記15章16節，神向亞伯拉罕說阿摩利族的罪孽未滿盈。當時迦南各族的風俗有將兒女獻祭，把兒女為祭物用火焚燒。神看挪亞時代地上滿了強暴都以洪水審判世界，同樣現在</w:t>
      </w:r>
      <w:r w:rsidRPr="00146CC1">
        <w:rPr>
          <w:rFonts w:ascii="新細明體" w:eastAsia="新細明體" w:hAnsi="新細明體" w:cs="新細明體" w:hint="eastAsia"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color w:val="000000" w:themeColor="text1"/>
          <w:szCs w:val="24"/>
          <w:lang w:val="en-GB"/>
        </w:rPr>
        <w:t>神要藉以色列除滅惡貫滿盈的迦南地。</w:t>
      </w:r>
    </w:p>
    <w:p w14:paraId="53E36F0D" w14:textId="77777777" w:rsidR="003B1DDC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另一面是迦南各族必引誘以色列。請看4節：「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4因為他必使你兒子轉離不跟從主，去事奉別神，以致耶和華的怒氣向你們發作，就速速地將你們滅絕。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婚姻不單單是兩個人生活在同一屋簷下，更加是彼此連合。創世記2:24，與妻子連合，二人成為一體。丈夫同妻子成為合一的身體，妻子拜偶像，丈夫都一同拜偶像，因為他們是一體，以致丈夫都離開耶和華。但是離開耶和華不是單單換了宗教信仰，離開耶和華之時，以色列也必如迦南人一樣要滅亡。以色列的存亡並不在乎於軍力，或者經濟實力，乃是在乎於事奉神，還是離開耶和華。</w:t>
      </w:r>
    </w:p>
    <w:p w14:paraId="421C86FC" w14:textId="0A9B86AE" w:rsidR="00006445" w:rsidRPr="00146CC1" w:rsidRDefault="003B1DDC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新細明體" w:cs="新細明體" w:hint="eastAsia"/>
          <w:color w:val="000000" w:themeColor="text1"/>
          <w:szCs w:val="24"/>
          <w:lang w:val="en-GB"/>
        </w:rPr>
        <w:t>摩西話他們要怎樣做呢？請看5節：「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5你們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lastRenderedPageBreak/>
        <w:t>卻要這樣待他們；拆毀他們的祭壇，打碎他們的柱象，砍下他們的木偶，用火焚燒他們雕刻的偶像。</w:t>
      </w:r>
      <w:r w:rsidRPr="00146CC1">
        <w:rPr>
          <w:rFonts w:hAnsi="新細明體" w:cs="新細明體" w:hint="eastAsia"/>
          <w:color w:val="000000" w:themeColor="text1"/>
          <w:szCs w:val="24"/>
          <w:lang w:val="en-GB"/>
        </w:rPr>
        <w:t>」</w:t>
      </w:r>
      <w:r w:rsidR="00006445" w:rsidRPr="00146CC1">
        <w:rPr>
          <w:rFonts w:hAnsi="Arial Narrow" w:hint="eastAsia"/>
          <w:color w:val="000000" w:themeColor="text1"/>
          <w:szCs w:val="24"/>
          <w:lang w:val="en-GB"/>
        </w:rPr>
        <w:t>所以以色列在那地要拆毀﹑</w:t>
      </w:r>
      <w:r w:rsidRPr="00146CC1">
        <w:rPr>
          <w:rFonts w:hAnsi="新細明體" w:cs="新細明體" w:hint="eastAsia"/>
          <w:color w:val="000000" w:themeColor="text1"/>
          <w:szCs w:val="24"/>
          <w:lang w:val="en-GB"/>
        </w:rPr>
        <w:t>打碎﹑</w:t>
      </w:r>
      <w:r w:rsidR="00006445" w:rsidRPr="00146CC1">
        <w:rPr>
          <w:rFonts w:hAnsi="Arial Narrow" w:hint="eastAsia"/>
          <w:color w:val="000000" w:themeColor="text1"/>
          <w:szCs w:val="24"/>
          <w:lang w:val="en-GB"/>
        </w:rPr>
        <w:t>砍下﹑焚燒一切引誘他們去事奉別神的一切。若能好好保存這些</w:t>
      </w:r>
      <w:r w:rsidR="00992BBE" w:rsidRPr="00146CC1">
        <w:rPr>
          <w:rFonts w:hAnsi="Arial Narrow" w:hint="eastAsia"/>
          <w:color w:val="000000" w:themeColor="text1"/>
          <w:szCs w:val="24"/>
          <w:lang w:val="en-GB"/>
        </w:rPr>
        <w:t>偶像神廟</w:t>
      </w:r>
      <w:r w:rsidR="00006445" w:rsidRPr="00146CC1">
        <w:rPr>
          <w:rFonts w:hAnsi="Arial Narrow" w:hint="eastAsia"/>
          <w:color w:val="000000" w:themeColor="text1"/>
          <w:szCs w:val="24"/>
          <w:lang w:val="en-GB"/>
        </w:rPr>
        <w:t>，可以成為世界遺產，吸引好多遊客來觀光，要拆毀﹑</w:t>
      </w:r>
      <w:r w:rsidRPr="00146CC1">
        <w:rPr>
          <w:rFonts w:hAnsi="新細明體" w:cs="新細明體" w:hint="eastAsia"/>
          <w:color w:val="000000" w:themeColor="text1"/>
          <w:szCs w:val="24"/>
          <w:lang w:val="en-GB"/>
        </w:rPr>
        <w:t>打碎﹑</w:t>
      </w:r>
      <w:r w:rsidR="00006445" w:rsidRPr="00146CC1">
        <w:rPr>
          <w:rFonts w:hAnsi="Arial Narrow" w:hint="eastAsia"/>
          <w:color w:val="000000" w:themeColor="text1"/>
          <w:szCs w:val="24"/>
          <w:lang w:val="en-GB"/>
        </w:rPr>
        <w:t>砍下和焚燒，會有不捨的心思，但是為了不離開耶和華，必須這樣行。</w:t>
      </w:r>
    </w:p>
    <w:p w14:paraId="5B734DEF" w14:textId="440B0704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我是一個喜歡美食的人，不過因為無節制食慾，使身體健康差，所以醫生要求我節制食慾。因為知道食甚麼跟我的生死有關</w:t>
      </w:r>
      <w:r w:rsidR="001D33C0" w:rsidRPr="00146CC1">
        <w:rPr>
          <w:rFonts w:hAnsi="Arial Narrow" w:hint="eastAsia"/>
          <w:color w:val="000000" w:themeColor="text1"/>
          <w:szCs w:val="24"/>
          <w:lang w:val="en-GB"/>
        </w:rPr>
        <w:t>，所以立刻改變飲食習慣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。我們的弟兄在網絡面前十分軟弱，有一位弟兄被上</w:t>
      </w:r>
      <w:proofErr w:type="spellStart"/>
      <w:r w:rsidRPr="00146CC1">
        <w:rPr>
          <w:rFonts w:hAnsi="Arial Narrow" w:hint="eastAsia"/>
          <w:color w:val="000000" w:themeColor="text1"/>
          <w:szCs w:val="24"/>
          <w:lang w:val="en-GB"/>
        </w:rPr>
        <w:t>facebook</w:t>
      </w:r>
      <w:proofErr w:type="spellEnd"/>
      <w:r w:rsidRPr="00146CC1">
        <w:rPr>
          <w:rFonts w:hAnsi="Arial Narrow" w:hint="eastAsia"/>
          <w:color w:val="000000" w:themeColor="text1"/>
          <w:szCs w:val="24"/>
          <w:lang w:val="en-GB"/>
        </w:rPr>
        <w:t>佔據很多時間，所以屬靈上無力爭戰，又不能專心</w:t>
      </w:r>
      <w:r w:rsidR="003B1DDC" w:rsidRPr="00146CC1">
        <w:rPr>
          <w:rFonts w:hAnsi="新細明體" w:cs="新細明體" w:hint="eastAsia"/>
          <w:color w:val="000000" w:themeColor="text1"/>
          <w:szCs w:val="24"/>
          <w:lang w:val="en-GB"/>
        </w:rPr>
        <w:t>默想神的話﹑禱告食天糧和服事神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，為此</w:t>
      </w:r>
      <w:r w:rsidR="003B1DDC" w:rsidRPr="00146CC1">
        <w:rPr>
          <w:rFonts w:hAnsi="新細明體" w:cs="新細明體" w:hint="eastAsia"/>
          <w:color w:val="000000" w:themeColor="text1"/>
          <w:szCs w:val="24"/>
          <w:lang w:val="en-GB"/>
        </w:rPr>
        <w:t>他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決志以後不上這個網頁。可惜這樣對與朋友交流有不便，就難以拒絕再上，幾次掙扎離開，但不消幾天又再上去，花了很多時間在網上。這時代的文明和科技使生活方便不少，也帶來很多好處，但若這些引誘我們離開耶和華</w:t>
      </w:r>
      <w:r w:rsidRPr="00146CC1">
        <w:rPr>
          <w:rFonts w:ascii="新細明體" w:eastAsia="新細明體" w:hAnsi="新細明體" w:cs="新細明體" w:hint="eastAsia"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color w:val="000000" w:themeColor="text1"/>
          <w:szCs w:val="24"/>
          <w:lang w:val="en-GB"/>
        </w:rPr>
        <w:t>神，我們需要決志拆毀。若智能手機使我們離開</w:t>
      </w:r>
      <w:r w:rsidRPr="00146CC1">
        <w:rPr>
          <w:rFonts w:ascii="新細明體" w:eastAsia="新細明體" w:hAnsi="新細明體" w:cs="新細明體" w:hint="eastAsia"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color w:val="000000" w:themeColor="text1"/>
          <w:szCs w:val="24"/>
          <w:lang w:val="en-GB"/>
        </w:rPr>
        <w:t>神，就要砍下智能手機，或者用槌仔打碎，或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者轉用其它</w:t>
      </w:r>
      <w:r w:rsidR="003B1DDC" w:rsidRPr="00146CC1">
        <w:rPr>
          <w:rFonts w:hAnsi="新細明體" w:cs="新細明體" w:hint="eastAsia"/>
          <w:color w:val="000000" w:themeColor="text1"/>
          <w:szCs w:val="24"/>
          <w:lang w:val="en-GB"/>
        </w:rPr>
        <w:t>不能上網的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低階手機。這樣做會帶來不便，又會被人講閒話，但是為了不離開耶和華，持守屬靈的生命，必須這樣滅絕淨盡。</w:t>
      </w:r>
    </w:p>
    <w:p w14:paraId="7181A23D" w14:textId="3887B0EF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以色列是否單單只是為了不滅亡和持守屬靈生命就這樣做呢？還有更大和重要的原因。請看6-</w:t>
      </w:r>
      <w:r w:rsidR="003B1DDC" w:rsidRPr="00146CC1">
        <w:rPr>
          <w:rFonts w:hAnsi="Arial Narrow" w:hint="eastAsia"/>
          <w:color w:val="000000" w:themeColor="text1"/>
          <w:szCs w:val="24"/>
          <w:lang w:val="en-GB"/>
        </w:rPr>
        <w:t>8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6因為你歸耶和華 － 你</w:t>
      </w:r>
      <w:r w:rsidR="005D5D13" w:rsidRPr="00146CC1">
        <w:rPr>
          <w:rFonts w:hAnsi="Arial Narrow" w:hint="eastAsia"/>
          <w:b/>
          <w:color w:val="000000" w:themeColor="text1"/>
          <w:szCs w:val="24"/>
          <w:lang w:val="en-GB"/>
        </w:rPr>
        <w:t xml:space="preserve"> 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神為聖潔</w:t>
      </w:r>
      <w:r w:rsidR="005D5D13" w:rsidRPr="00146CC1">
        <w:rPr>
          <w:rFonts w:hAnsi="Arial Narrow" w:cs="細明體" w:hint="eastAsia"/>
          <w:b/>
          <w:color w:val="000000" w:themeColor="text1"/>
          <w:szCs w:val="24"/>
          <w:lang w:val="en-GB"/>
        </w:rPr>
        <w:t>的民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，耶和華 － 你</w:t>
      </w:r>
      <w:r w:rsidR="005D5D13" w:rsidRPr="00146CC1">
        <w:rPr>
          <w:rFonts w:hAnsi="Arial Narrow" w:hint="eastAsia"/>
          <w:b/>
          <w:color w:val="000000" w:themeColor="text1"/>
          <w:szCs w:val="24"/>
          <w:lang w:val="en-GB"/>
        </w:rPr>
        <w:t xml:space="preserve"> 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神從地上的萬民中揀選你，特作自己的子民。7耶和華專愛你們，揀選你們，並非因你們的人數多於別民，原來你們的人數在萬民中是最少的。8 只因耶和華愛你們，又因要守祂向你們列祖所起的誓， 就用大能的手領你們出來，從為奴之家救贖你們脫離埃及王法老的手。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」以色列是怎樣的民呢？是</w:t>
      </w:r>
      <w:r w:rsidR="00062D33" w:rsidRPr="00146CC1">
        <w:rPr>
          <w:rFonts w:hAnsi="Arial Narrow" w:hint="eastAsia"/>
          <w:color w:val="000000" w:themeColor="text1"/>
          <w:szCs w:val="24"/>
          <w:lang w:val="en-GB"/>
        </w:rPr>
        <w:t xml:space="preserve"> 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 xml:space="preserve">神在萬民中揀選他們聖潔的民，換一句話來講，神說「你是屬於我的」。為何神說「你是屬於我」呢？ </w:t>
      </w:r>
      <w:r w:rsidR="00062D33" w:rsidRPr="00146CC1">
        <w:rPr>
          <w:rFonts w:hAnsi="Arial Narrow" w:hint="eastAsia"/>
          <w:color w:val="000000" w:themeColor="text1"/>
          <w:szCs w:val="24"/>
          <w:lang w:val="en-GB"/>
        </w:rPr>
        <w:t>如同丈夫向妻子講「你屬於我」那樣。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並非因他們人數眾多，人數上在萬民中他們最少。神不看數量，也不看經濟能力，這些都不是神的標準。</w:t>
      </w:r>
    </w:p>
    <w:p w14:paraId="1539E4E4" w14:textId="7C166C7D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這樣神看甚麼呢？請看9-11節：「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9所以，你要知道耶和華 － 你的神，祂是神，是信實的神；向愛祂，守祂誡命的人守約，施慈愛， 直到千代。10向恨祂的人當面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>报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應他們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，將他們滅絕， 恨祂的人，必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>报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應他們，決不遲延。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11所以，你要謹守遵行我今日所</w:t>
      </w:r>
      <w:r w:rsidR="003B1DDC" w:rsidRPr="00146CC1">
        <w:rPr>
          <w:rFonts w:hAnsi="新細明體" w:cs="新細明體" w:hint="eastAsia"/>
          <w:b/>
          <w:color w:val="000000" w:themeColor="text1"/>
          <w:szCs w:val="24"/>
          <w:lang w:val="en-GB"/>
        </w:rPr>
        <w:t>囑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咐你的誡命，律例，典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lastRenderedPageBreak/>
        <w:t>章。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神為了使他們成為謹守遵行祂的誡命﹑律例﹑典章的民，因此揀選了他們。不是為了使他們人數多，或者有能力，只是為了使他們成為聖潔的民，從埃及為奴之地領他們出來，這就是以色列跟其它民族分別出來的唯一之處。神知道以色列民雖然人數少，但當他們遵行神的話時，可以成為彰顯神榮耀，將祝福帶給全世界。神也有異象世上萬民因看見以色列聖潔的生活，就必歸回神。這樣來看，以色列在那地跟從耶和華，還是跟從別神，這不單單是存活或者滅亡那樣簡單，乃是世界得救或者滅亡問題。</w:t>
      </w:r>
    </w:p>
    <w:p w14:paraId="690EB380" w14:textId="0E999D1C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屬神的百姓只是追求舒適和先進的文化生活，世界就沒有盼望，因此以色列進入迦南地之後要過石器時代一樣的生活，仍要持守作神聖潔百姓的生活。若這樣過聖潔的生活，是否就是常常遇到不方便和生活水平不能升哩呢？非也。神應許他們只要持守聖潔的生活，必施慈愛直到千代。請看13-15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祂必愛你，賜福與你，使你人數多，也必在祂向你列祖起誓應許給你的地上，賜福與你身所生的，地所產的，並你的五穀﹑新酒﹑和油，以及牛犢﹑羊羔。你必蒙福勝過萬民，你們的男女沒有不能生養的，牲畜也沒有不能生育的。耶和華必</w:t>
      </w:r>
      <w:r w:rsidR="003B1DDC" w:rsidRPr="00146CC1">
        <w:rPr>
          <w:rFonts w:hAnsi="新細明體" w:cs="新細明體" w:hint="eastAsia"/>
          <w:b/>
          <w:color w:val="000000" w:themeColor="text1"/>
          <w:szCs w:val="24"/>
          <w:lang w:val="en-GB"/>
        </w:rPr>
        <w:t>使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一切的病症離開你；你所知道埃及各樣的惡疾，祂不加在你身上，只加在一切恨你的人身上。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神使他們的畜牧業發達，兒女健康成長，生養繁多，14節描述，神也使他們蒙福勝過萬民。按神的說話生活，神祝福他們眼所能見的，全傾倒在他們身上，其中的佼佼者是亞伯拉罕。原本亞伯拉罕的人生只盼望生一個兒子，繼承他的財產，但當他相信神的話時，神應許將兒子賜給他，當他為了更愛神而獻上兒子以撒，神就應許他的後裔如同天上的星，海邊的沙那樣多。創世記24章1節，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亞伯拉罕年紀老邁，向來在一切事上耶和華都賜福給他。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」按神的話生活才是人生豐盛和安穩的秘訣。耶穌曾說「你們要先求祂的國和祂的義，這些東西都要加給你們了。太6:33」</w:t>
      </w:r>
    </w:p>
    <w:p w14:paraId="740929F0" w14:textId="594E693D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請看17：「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你若心裡說：這些國的民比我們更多，我怎能趕出他們呢？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」聽見內心這聲音時應當怎樣做呢？請看18,19節：「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你不要懼怕他們，要牢牢記念耶和華 – 你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神向法老和埃及全地所行的事。就是你親眼所看見的大試驗﹑神蹟﹑奇事，和大能的手，並伸出來的膀臂，都是耶和華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 xml:space="preserve"> – 你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神領你出來所用的。耶和華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 xml:space="preserve"> – 你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神必照樣待你所懼怕的一切人民。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」當以色列民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lastRenderedPageBreak/>
        <w:t>懼怕他們之時，必須記念神拯救的恩典，在埃及時神向百姓所施展的大能。當時以色列並無能力可以勝過法老，他們有軍隊嗎？</w:t>
      </w:r>
      <w:r w:rsidR="00FB2ECD" w:rsidRPr="00146CC1">
        <w:rPr>
          <w:rFonts w:hAnsi="Arial Narrow" w:hint="eastAsia"/>
          <w:color w:val="000000" w:themeColor="text1"/>
          <w:szCs w:val="24"/>
          <w:lang w:val="en-GB"/>
        </w:rPr>
        <w:t>他們有武器嗎？無，他們甚麼都沒有，他們只是奴僕，但神以神蹟奇事</w:t>
      </w:r>
      <w:r w:rsidR="009303F9" w:rsidRPr="00146CC1">
        <w:rPr>
          <w:rFonts w:hAnsi="Arial Narrow" w:hint="eastAsia"/>
          <w:color w:val="000000" w:themeColor="text1"/>
          <w:szCs w:val="24"/>
          <w:lang w:val="en-GB"/>
        </w:rPr>
        <w:t>、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大能的手和伸出來的膀臂擊打法老，使強大的埃及軍隊淹死在紅海中，以色列百姓甚麼也不能做，他們只能將羊的血抹在門框和門楣上，</w:t>
      </w:r>
      <w:r w:rsidR="00FB1354" w:rsidRPr="00146CC1">
        <w:rPr>
          <w:rFonts w:hAnsi="Arial Narrow" w:hint="eastAsia"/>
          <w:color w:val="000000" w:themeColor="text1"/>
          <w:szCs w:val="24"/>
          <w:lang w:val="en-GB"/>
        </w:rPr>
        <w:t>只跟隨摩西過紅海如行乾地，但神就親自拯救他們。因此神說要記念那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大而可畏的神，現在仍住在他們中間的神。</w:t>
      </w:r>
    </w:p>
    <w:p w14:paraId="1E9AC05E" w14:textId="2CAFF9F5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這位神也應許以色列必在他們前頭行擊打迦南各族。請看20,21節：「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並且耶和華 – 你神必打發黃蜂飛到他們中間，直到那剩下而藏躲的人從你面前滅亡。你不要因他們驚恐，因為耶和華 – 你神在你們中間是大而可畏的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神。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黃蜂如同嬰孩的手掌那樣大，只要被黃蜂刺中就必死，黃蜂可怕因為不知何時飛來，和擊打人就必死。實際上神擊打迦南各族時，的確用了各樣超乎人想象的方法，約書亞記10章時，阿摩利五王聯軍攻擊以色列，神就從天上降大冰雹擊打他們，那時被大冰雹打死的人比用刀殺死的更多(書10:1</w:t>
      </w:r>
      <w:r w:rsidR="003B1DDC" w:rsidRPr="00146CC1">
        <w:rPr>
          <w:rFonts w:hAnsi="Arial Narrow" w:hint="eastAsia"/>
          <w:color w:val="000000" w:themeColor="text1"/>
          <w:szCs w:val="24"/>
          <w:lang w:val="en-GB"/>
        </w:rPr>
        <w:t>1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)。征服耶利哥城的時候，以色列沒有任何武器，只在七日裡每日圍繞耶利哥城，卻在第七日牢不可破的耶利哥城牆全然倒塌。這按人的理性來看絕不可能，神就是這樣超越人的理性，神蹟奇事，大能的手和</w:t>
      </w:r>
      <w:r w:rsidR="00FB1354" w:rsidRPr="00146CC1">
        <w:rPr>
          <w:rFonts w:hAnsi="新細明體" w:cs="新細明體" w:hint="eastAsia"/>
          <w:color w:val="000000" w:themeColor="text1"/>
          <w:szCs w:val="24"/>
          <w:lang w:val="en-GB"/>
        </w:rPr>
        <w:t>伸出來的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膀臂，拯救屬祂的百姓；因此不可忘記這位</w:t>
      </w:r>
      <w:r w:rsidRPr="00146CC1">
        <w:rPr>
          <w:rFonts w:ascii="新細明體" w:eastAsia="新細明體" w:hAnsi="新細明體" w:cs="新細明體" w:hint="eastAsia"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color w:val="000000" w:themeColor="text1"/>
          <w:szCs w:val="24"/>
          <w:lang w:val="en-GB"/>
        </w:rPr>
        <w:t>神，要牢牢記念祂。</w:t>
      </w:r>
    </w:p>
    <w:p w14:paraId="31D2AA72" w14:textId="13F671F9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  <w:lang w:val="en-GB"/>
        </w:rPr>
      </w:pPr>
      <w:r w:rsidRPr="00146CC1">
        <w:rPr>
          <w:rFonts w:hAnsi="Arial Narrow" w:hint="eastAsia"/>
          <w:color w:val="000000" w:themeColor="text1"/>
          <w:szCs w:val="24"/>
          <w:lang w:val="en-GB"/>
        </w:rPr>
        <w:t>記念神的時候不必懼怕。請</w:t>
      </w:r>
      <w:r w:rsidR="003B1DDC" w:rsidRPr="00146CC1">
        <w:rPr>
          <w:rFonts w:hAnsi="新細明體" w:cs="新細明體" w:hint="eastAsia"/>
          <w:color w:val="000000" w:themeColor="text1"/>
          <w:szCs w:val="24"/>
          <w:lang w:val="en-GB"/>
        </w:rPr>
        <w:t>再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看21節：「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你不要因他們驚恐，因為耶和華 – 你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神在你</w:t>
      </w:r>
      <w:r w:rsidRPr="00146CC1">
        <w:rPr>
          <w:rFonts w:hAnsi="Arial Narrow" w:hint="eastAsia"/>
          <w:b/>
          <w:color w:val="000000" w:themeColor="text1"/>
          <w:szCs w:val="24"/>
          <w:lang w:val="en-GB"/>
        </w:rPr>
        <w:t>們中間是大而可畏的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lang w:val="en-GB"/>
        </w:rPr>
        <w:t xml:space="preserve">　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lang w:val="en-GB"/>
        </w:rPr>
        <w:t>神。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」以色列人可能會懼怕迦南地各族，但他們所相信的神是大而可畏的神，這位神與他們同在，也打發黃蜂去擊打敵人，他們記念這位神時，就不必懼怕迦南各族。我們想想這位神過往從罪中拯救我們出來，我們都經歷過這位神的大能，靠自己不能勝過的情慾﹑自私﹑絕望﹑無力﹑放縱的生活，</w:t>
      </w:r>
      <w:r w:rsidR="00FB1354" w:rsidRPr="00146CC1">
        <w:rPr>
          <w:rFonts w:hAnsi="新細明體" w:cs="新細明體" w:hint="eastAsia"/>
          <w:color w:val="000000" w:themeColor="text1"/>
          <w:szCs w:val="24"/>
          <w:lang w:val="en-GB"/>
        </w:rPr>
        <w:t>活在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這些法老的勢力捆綁之下，主耶穌通過十字架的寶血和復活的大能拯救我們出來，脫離羞恥﹑罪咎感和命運主義，這位脫下我們一切罪的鎖鏈的耶穌，</w:t>
      </w:r>
      <w:r w:rsidR="00FB1354" w:rsidRPr="00146CC1">
        <w:rPr>
          <w:rFonts w:hAnsi="新細明體" w:cs="新細明體" w:hint="eastAsia"/>
          <w:color w:val="000000" w:themeColor="text1"/>
          <w:szCs w:val="24"/>
          <w:lang w:val="en-GB"/>
        </w:rPr>
        <w:t>祂是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復活和生命的主</w:t>
      </w:r>
      <w:r w:rsidR="00FB1354" w:rsidRPr="00146CC1">
        <w:rPr>
          <w:rFonts w:hAnsi="新細明體" w:cs="新細明體" w:hint="eastAsia"/>
          <w:color w:val="000000" w:themeColor="text1"/>
          <w:szCs w:val="24"/>
          <w:lang w:val="en-GB"/>
        </w:rPr>
        <w:t>，</w:t>
      </w:r>
      <w:r w:rsidRPr="00146CC1">
        <w:rPr>
          <w:rFonts w:hAnsi="Arial Narrow" w:hint="eastAsia"/>
          <w:color w:val="000000" w:themeColor="text1"/>
          <w:szCs w:val="24"/>
          <w:lang w:val="en-GB"/>
        </w:rPr>
        <w:t>現在與我們同在，我們不必懼怕任何人和事物，神也必定打發黃蜂去擊打我們前面的敵人，我們持守過聖潔的生活時，神親自為我們爭戰；我們也要相信所需用的一切皆由神供應。</w:t>
      </w:r>
    </w:p>
    <w:p w14:paraId="79E19826" w14:textId="77777777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color w:val="000000" w:themeColor="text1"/>
          <w:lang w:val="en-GB"/>
        </w:rPr>
      </w:pPr>
    </w:p>
    <w:p w14:paraId="5E96E79C" w14:textId="77777777" w:rsidR="00006445" w:rsidRPr="00146CC1" w:rsidRDefault="00006445" w:rsidP="00B91E1E">
      <w:pPr>
        <w:numPr>
          <w:ilvl w:val="0"/>
          <w:numId w:val="0"/>
        </w:numPr>
        <w:rPr>
          <w:rFonts w:hAnsi="Arial Narrow"/>
          <w:b/>
          <w:color w:val="000000" w:themeColor="text1"/>
          <w:sz w:val="32"/>
          <w:szCs w:val="32"/>
          <w:u w:val="single"/>
        </w:rPr>
      </w:pPr>
      <w:r w:rsidRPr="00146CC1">
        <w:rPr>
          <w:rFonts w:hAnsi="細明體" w:hint="eastAsia"/>
          <w:b/>
          <w:color w:val="000000" w:themeColor="text1"/>
          <w:sz w:val="32"/>
          <w:szCs w:val="32"/>
          <w:lang w:val="en-GB"/>
        </w:rPr>
        <w:lastRenderedPageBreak/>
        <w:t>Ⅱ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 w:val="32"/>
          <w:szCs w:val="32"/>
          <w:lang w:val="en-GB"/>
        </w:rPr>
        <w:t>•</w:t>
      </w:r>
      <w:r w:rsidRPr="00146CC1">
        <w:rPr>
          <w:rFonts w:hAnsi="細明體" w:hint="eastAsia"/>
          <w:b/>
          <w:color w:val="000000" w:themeColor="text1"/>
          <w:sz w:val="32"/>
          <w:szCs w:val="32"/>
          <w:lang w:val="en-GB"/>
        </w:rPr>
        <w:t>是耶和華給你的</w:t>
      </w:r>
      <w:r w:rsidRPr="00146CC1">
        <w:rPr>
          <w:rFonts w:hAnsi="Arial Narrow" w:hint="eastAsia"/>
          <w:b/>
          <w:color w:val="000000" w:themeColor="text1"/>
          <w:sz w:val="32"/>
          <w:szCs w:val="32"/>
          <w:lang w:val="en-GB"/>
        </w:rPr>
        <w:t xml:space="preserve"> (8:1-20)</w:t>
      </w:r>
    </w:p>
    <w:p w14:paraId="5E40249C" w14:textId="0CB83E8B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  <w:u w:val="single"/>
        </w:rPr>
        <w:t>摩西</w:t>
      </w:r>
      <w:r w:rsidRPr="00146CC1">
        <w:rPr>
          <w:rFonts w:hAnsi="Arial Narrow" w:hint="eastAsia"/>
          <w:color w:val="000000" w:themeColor="text1"/>
          <w:szCs w:val="24"/>
        </w:rPr>
        <w:t>說以色列內心又有甚麼聲音呢？請看8:17節：「</w:t>
      </w:r>
      <w:r w:rsidRPr="00146CC1">
        <w:rPr>
          <w:rFonts w:hAnsi="Arial Narrow" w:hint="eastAsia"/>
          <w:b/>
          <w:color w:val="000000" w:themeColor="text1"/>
          <w:szCs w:val="24"/>
        </w:rPr>
        <w:t>恐怕你心裡說：這貨財是我力量，我能力得來的。</w:t>
      </w:r>
      <w:r w:rsidRPr="00146CC1">
        <w:rPr>
          <w:rFonts w:hAnsi="Arial Narrow" w:hint="eastAsia"/>
          <w:color w:val="000000" w:themeColor="text1"/>
          <w:szCs w:val="24"/>
        </w:rPr>
        <w:t>」甚麼時候聽見內心這聲音呢？生活艱難之時不會聽見這聲音，卻是經濟富裕，生活沒有不足之時，飲食需用都不缺乏的時候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聽見內心這聲音。那時</w:t>
      </w:r>
      <w:r w:rsidRPr="00146CC1">
        <w:rPr>
          <w:rFonts w:hAnsi="Arial Narrow" w:hint="eastAsia"/>
          <w:color w:val="000000" w:themeColor="text1"/>
          <w:szCs w:val="24"/>
        </w:rPr>
        <w:t>應當記念甚麼？請看2節：「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你也要記念耶和華</w:t>
      </w:r>
      <w:r w:rsidRPr="00146CC1">
        <w:rPr>
          <w:rFonts w:hAnsi="Arial Narrow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146CC1">
        <w:rPr>
          <w:rFonts w:hAnsi="Arial Narrow" w:cs="SimSun" w:hint="eastAsia"/>
          <w:b/>
          <w:color w:val="000000" w:themeColor="text1"/>
          <w:szCs w:val="24"/>
          <w:shd w:val="clear" w:color="auto" w:fill="FFFFFF"/>
        </w:rPr>
        <w:t>─</w:t>
      </w:r>
      <w:r w:rsidRPr="00146CC1">
        <w:rPr>
          <w:rFonts w:hAnsi="Arial Narrow" w:cs="Verdana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你的</w:t>
      </w:r>
      <w:r w:rsidRPr="00146CC1">
        <w:rPr>
          <w:rFonts w:ascii="新細明體" w:eastAsia="新細明體" w:hAnsi="新細明體" w:cs="新細明體" w:hint="eastAsia"/>
          <w:b/>
          <w:color w:val="000000" w:themeColor="text1"/>
          <w:szCs w:val="24"/>
          <w:shd w:val="clear" w:color="auto" w:fill="FFFFFF"/>
        </w:rPr>
        <w:t xml:space="preserve">　</w:t>
      </w:r>
      <w:r w:rsidRPr="00146CC1">
        <w:rPr>
          <w:rFonts w:hAnsi="華康細圓體(P)" w:cs="華康細圓體(P)" w:hint="eastAsia"/>
          <w:b/>
          <w:color w:val="000000" w:themeColor="text1"/>
          <w:szCs w:val="24"/>
          <w:shd w:val="clear" w:color="auto" w:fill="FFFFFF"/>
        </w:rPr>
        <w:t>神在曠野引導你這四十年，是要苦煉你，試驗你，要知道你心內如何，肯守他的誡命不肯。</w:t>
      </w:r>
      <w:r w:rsidRPr="00146CC1">
        <w:rPr>
          <w:rFonts w:hAnsi="Arial Narrow" w:hint="eastAsia"/>
          <w:color w:val="000000" w:themeColor="text1"/>
          <w:szCs w:val="24"/>
        </w:rPr>
        <w:t>」摩西叫以色列記念四十年的曠野生活。看5節時，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神藉</w:t>
      </w:r>
      <w:r w:rsidRPr="00146CC1">
        <w:rPr>
          <w:rFonts w:hAnsi="Arial Narrow" w:hint="eastAsia"/>
          <w:color w:val="000000" w:themeColor="text1"/>
          <w:szCs w:val="24"/>
        </w:rPr>
        <w:t>曠野的生活如同父母管教自己的兒女一樣，以十年，二十年的時間。父母訓練子女的理由只有一個，就是愛，基於愛而教訓他們。</w:t>
      </w:r>
    </w:p>
    <w:p w14:paraId="5DC965D0" w14:textId="57FE3F1B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神要教訓以色列甚麼呢？請看3節：「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他苦煉你，任你飢餓，將你和你列祖所不認識的嗎哪賜給你吃，使你知道，人活著不是單靠食物，乃是靠耶和華口裡所出的一切話。</w:t>
      </w:r>
      <w:r w:rsidRPr="00146CC1">
        <w:rPr>
          <w:rFonts w:hAnsi="Arial Narrow" w:hint="eastAsia"/>
          <w:color w:val="000000" w:themeColor="text1"/>
          <w:szCs w:val="24"/>
        </w:rPr>
        <w:t>」神盼望教訓以色列人靠甚麼活著，為此使他們四十年行走曠野的路。曠野是怎樣的地方？曠野沒有食物和水，生活十分艱難，這裡以色列受謙卑的訓練和飢餓的訓練。藉此神訓練以色列百姓甚麼呢？可以分別出真實的</w:t>
      </w:r>
      <w:r w:rsidR="003E1DD4" w:rsidRPr="00146CC1">
        <w:rPr>
          <w:rFonts w:hAnsi="Arial Narrow" w:hint="eastAsia"/>
          <w:color w:val="000000" w:themeColor="text1"/>
          <w:szCs w:val="24"/>
        </w:rPr>
        <w:t>內心</w:t>
      </w:r>
      <w:r w:rsidRPr="00146CC1">
        <w:rPr>
          <w:rFonts w:hAnsi="Arial Narrow" w:hint="eastAsia"/>
          <w:color w:val="000000" w:themeColor="text1"/>
          <w:szCs w:val="24"/>
        </w:rPr>
        <w:t>；神要通過這訓練使百姓知道他們內心真實的情況(What’s in your heart)。不久之前百姓在何烈山聽見神宣告的誡命，他們回答說必照耶和華所說的行(出19:8)，但是當時他們說這話的內心是真的，只是他們是否在任何情況之下都可以照神的話生活呢？他們內心有別思想，那就是埃及地長久作奴僕生活中不知不覺形成的價值觀。沒有食物和飢餓之時，內心的真我就顯露出來，他們說快要死了，開始埋怨摩西和神。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他們</w:t>
      </w:r>
      <w:r w:rsidRPr="00146CC1">
        <w:rPr>
          <w:rFonts w:hAnsi="Arial Narrow" w:hint="eastAsia"/>
          <w:color w:val="000000" w:themeColor="text1"/>
          <w:szCs w:val="24"/>
        </w:rPr>
        <w:t>在何烈山所聽過的話一句也沒有記起，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答應</w:t>
      </w:r>
      <w:r w:rsidRPr="00146CC1">
        <w:rPr>
          <w:rFonts w:hAnsi="Arial Narrow" w:hint="eastAsia"/>
          <w:color w:val="000000" w:themeColor="text1"/>
          <w:szCs w:val="24"/>
        </w:rPr>
        <w:t>照耶和華的說話而行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，以及向神</w:t>
      </w:r>
      <w:r w:rsidRPr="00146CC1">
        <w:rPr>
          <w:rFonts w:hAnsi="Arial Narrow" w:hint="eastAsia"/>
          <w:color w:val="000000" w:themeColor="text1"/>
          <w:szCs w:val="24"/>
        </w:rPr>
        <w:t>起誓都忘了是何時，他們可能以為無講過，只記念人活著是要靠食物。</w:t>
      </w:r>
    </w:p>
    <w:p w14:paraId="1253C10B" w14:textId="6FCA83CC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神曾經向他們說，從天降糧食如降雨一樣(出16:4)。同時，神向以色列講只要每天日出前要收取嗎哪，第七日要安息，所以第六日可以收兩天的份。相信和遵守神的話時，他們每天經歷神蹟那樣，得著了天糧。神這樣訓練以色列四十年。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如今</w:t>
      </w:r>
      <w:r w:rsidRPr="00146CC1">
        <w:rPr>
          <w:rFonts w:hAnsi="Arial Narrow" w:hint="eastAsia"/>
          <w:color w:val="000000" w:themeColor="text1"/>
          <w:szCs w:val="24"/>
        </w:rPr>
        <w:t>以色列百姓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快要</w:t>
      </w:r>
      <w:r w:rsidRPr="00146CC1">
        <w:rPr>
          <w:rFonts w:hAnsi="Arial Narrow" w:hint="eastAsia"/>
          <w:color w:val="000000" w:themeColor="text1"/>
          <w:szCs w:val="24"/>
        </w:rPr>
        <w:t>進入比自己人數多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，</w:t>
      </w:r>
      <w:r w:rsidRPr="00146CC1">
        <w:rPr>
          <w:rFonts w:hAnsi="Arial Narrow" w:hint="eastAsia"/>
          <w:color w:val="000000" w:themeColor="text1"/>
          <w:szCs w:val="24"/>
        </w:rPr>
        <w:t>又強大的迦南地，</w:t>
      </w:r>
      <w:r w:rsidR="00FB1354" w:rsidRPr="00146CC1">
        <w:rPr>
          <w:rFonts w:hAnsi="新細明體" w:cs="新細明體" w:hint="eastAsia"/>
          <w:color w:val="000000" w:themeColor="text1"/>
          <w:szCs w:val="24"/>
        </w:rPr>
        <w:t>似乎</w:t>
      </w:r>
      <w:r w:rsidRPr="00146CC1">
        <w:rPr>
          <w:rFonts w:hAnsi="Arial Narrow" w:hint="eastAsia"/>
          <w:color w:val="000000" w:themeColor="text1"/>
          <w:szCs w:val="24"/>
        </w:rPr>
        <w:t>應該先要人數增多，也要受軍事和打仗的訓練，但</w:t>
      </w:r>
      <w:r w:rsidR="00FB1354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神無做任何這些，只做了一件事，使他們學習人活著不是單靠食物，乃是靠</w:t>
      </w:r>
      <w:r w:rsidRPr="00146CC1">
        <w:rPr>
          <w:rFonts w:hAnsi="Arial Narrow" w:hint="eastAsia"/>
          <w:color w:val="000000" w:themeColor="text1"/>
          <w:szCs w:val="24"/>
        </w:rPr>
        <w:lastRenderedPageBreak/>
        <w:t>耶和華口裡所出的一切話。雖然他們肚餓和文化水平低，但</w:t>
      </w:r>
      <w:r w:rsidR="00FB1354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神盼望以色列只要知道一件事，人活著不是單靠食物，乃是靠耶和華口裡所出的一切話。</w:t>
      </w:r>
    </w:p>
    <w:p w14:paraId="32218CBA" w14:textId="52A4A8D3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這樣「人活著不是單靠食物，乃是靠耶和華口裡所出的一切話」是怎樣過生活呢？照人的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辦</w:t>
      </w:r>
      <w:r w:rsidRPr="00146CC1">
        <w:rPr>
          <w:rFonts w:hAnsi="Arial Narrow" w:hint="eastAsia"/>
          <w:color w:val="000000" w:themeColor="text1"/>
          <w:szCs w:val="24"/>
        </w:rPr>
        <w:t>法，人要有錢才能活著，於是首要的是賺錢，將一切問題靠錢解決，口裡出來的話題都同錢有關，遇見困難都認為是因為自己缺錢。相反，人活著靠從耶和華口裡所出的一切話，向這方向想的時候，遇到困難和問題，就必仰望耶和華的口，要知道神講甚麼，想聽見神的聲音，又禱告神，默想神的話。</w:t>
      </w:r>
    </w:p>
    <w:p w14:paraId="034E4E70" w14:textId="77777777" w:rsidR="00146CC1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這樣為何神要這樣訓練四十年之久呢？四十年差不多是人生全部時間，因為以色列百姓不易改變，需要這樣長的時間去訓練他們。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「</w:t>
      </w:r>
      <w:r w:rsidRPr="00146CC1">
        <w:rPr>
          <w:rFonts w:hAnsi="Arial Narrow" w:hint="eastAsia"/>
          <w:color w:val="000000" w:themeColor="text1"/>
          <w:szCs w:val="24"/>
        </w:rPr>
        <w:t>人活著不是單靠食物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」</w:t>
      </w:r>
      <w:r w:rsidRPr="00146CC1">
        <w:rPr>
          <w:rFonts w:hAnsi="Arial Narrow" w:hint="eastAsia"/>
          <w:color w:val="000000" w:themeColor="text1"/>
          <w:szCs w:val="24"/>
        </w:rPr>
        <w:t>這是不易接受的話，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「</w:t>
      </w:r>
      <w:r w:rsidRPr="00146CC1">
        <w:rPr>
          <w:rFonts w:hAnsi="Arial Narrow" w:hint="eastAsia"/>
          <w:color w:val="000000" w:themeColor="text1"/>
          <w:szCs w:val="24"/>
        </w:rPr>
        <w:t>人活著靠耶和華口中所出的一切話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」</w:t>
      </w:r>
      <w:r w:rsidRPr="00146CC1">
        <w:rPr>
          <w:rFonts w:hAnsi="Arial Narrow" w:hint="eastAsia"/>
          <w:color w:val="000000" w:themeColor="text1"/>
          <w:szCs w:val="24"/>
        </w:rPr>
        <w:t>這個想法，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要</w:t>
      </w:r>
      <w:r w:rsidRPr="00146CC1">
        <w:rPr>
          <w:rFonts w:hAnsi="Arial Narrow" w:hint="eastAsia"/>
          <w:color w:val="000000" w:themeColor="text1"/>
          <w:szCs w:val="24"/>
        </w:rPr>
        <w:t>藉每日收取嗎哪，一星期六日，一年五十二個星期，四十年來一共是一萬二千四百八十次，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長久的訓練；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神看這樣以色列才能明白少少。當明白這個真理之時，人可以生活得不錯。</w:t>
      </w:r>
    </w:p>
    <w:p w14:paraId="4C208B38" w14:textId="0FD55529" w:rsidR="00006445" w:rsidRPr="00146CC1" w:rsidRDefault="00006445" w:rsidP="00146CC1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當我們用整個人生受神的訓練，有時降卑，有時飢餓，都憑信心生活，有時不明白為何比不信的人受更多的苦。若因信主成績好，有好的工作，工資多，將美好的信仰生活顯給不信的朋友和家人看，不是很好嗎？為何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神不這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樣</w:t>
      </w:r>
      <w:r w:rsidRPr="00146CC1">
        <w:rPr>
          <w:rFonts w:hAnsi="Arial Narrow" w:hint="eastAsia"/>
          <w:color w:val="000000" w:themeColor="text1"/>
          <w:szCs w:val="24"/>
        </w:rPr>
        <w:t>引領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百姓</w:t>
      </w:r>
      <w:r w:rsidRPr="00146CC1">
        <w:rPr>
          <w:rFonts w:hAnsi="Arial Narrow" w:hint="eastAsia"/>
          <w:color w:val="000000" w:themeColor="text1"/>
          <w:szCs w:val="24"/>
        </w:rPr>
        <w:t>呢？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為何</w:t>
      </w:r>
      <w:r w:rsidRPr="00146CC1">
        <w:rPr>
          <w:rFonts w:hAnsi="Arial Narrow" w:hint="eastAsia"/>
          <w:color w:val="000000" w:themeColor="text1"/>
          <w:szCs w:val="24"/>
        </w:rPr>
        <w:t>要信徒受艱苦的訓練呢？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神有時並不是要給我們更舒適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，或</w:t>
      </w:r>
      <w:r w:rsidRPr="00146CC1">
        <w:rPr>
          <w:rFonts w:hAnsi="Arial Narrow" w:hint="eastAsia"/>
          <w:color w:val="000000" w:themeColor="text1"/>
          <w:szCs w:val="24"/>
        </w:rPr>
        <w:t>世上承認的生活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而</w:t>
      </w:r>
      <w:r w:rsidRPr="00146CC1">
        <w:rPr>
          <w:rFonts w:hAnsi="Arial Narrow" w:hint="eastAsia"/>
          <w:color w:val="000000" w:themeColor="text1"/>
          <w:szCs w:val="24"/>
        </w:rPr>
        <w:t>拯救我們，乃是為了我們從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「</w:t>
      </w:r>
      <w:r w:rsidRPr="00146CC1">
        <w:rPr>
          <w:rFonts w:hAnsi="Arial Narrow" w:hint="eastAsia"/>
          <w:color w:val="000000" w:themeColor="text1"/>
          <w:szCs w:val="24"/>
        </w:rPr>
        <w:t>靠食物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」</w:t>
      </w:r>
      <w:r w:rsidRPr="00146CC1">
        <w:rPr>
          <w:rFonts w:hAnsi="Arial Narrow" w:hint="eastAsia"/>
          <w:color w:val="000000" w:themeColor="text1"/>
          <w:szCs w:val="24"/>
        </w:rPr>
        <w:t>生活的人，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改變</w:t>
      </w:r>
      <w:r w:rsidRPr="00146CC1">
        <w:rPr>
          <w:rFonts w:hAnsi="Arial Narrow" w:hint="eastAsia"/>
          <w:color w:val="000000" w:themeColor="text1"/>
          <w:szCs w:val="24"/>
        </w:rPr>
        <w:t>成為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「</w:t>
      </w:r>
      <w:r w:rsidRPr="00146CC1">
        <w:rPr>
          <w:rFonts w:hAnsi="Arial Narrow" w:hint="eastAsia"/>
          <w:color w:val="000000" w:themeColor="text1"/>
          <w:szCs w:val="24"/>
        </w:rPr>
        <w:t>靠神口裡所出的一切話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」</w:t>
      </w:r>
      <w:r w:rsidRPr="00146CC1">
        <w:rPr>
          <w:rFonts w:hAnsi="Arial Narrow" w:hint="eastAsia"/>
          <w:color w:val="000000" w:themeColor="text1"/>
          <w:szCs w:val="24"/>
        </w:rPr>
        <w:t>生活的人；這就是聖潔的民，更高水平的</w:t>
      </w:r>
      <w:r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華康細圓體(P)" w:cs="華康細圓體(P)" w:hint="eastAsia"/>
          <w:color w:val="000000" w:themeColor="text1"/>
          <w:szCs w:val="24"/>
        </w:rPr>
        <w:t>神聖潔百姓的生活。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神盼望信徒要升哩的不是文化科技的生活，卻是有升哩的人生觀和使命的生活。</w:t>
      </w:r>
    </w:p>
    <w:p w14:paraId="0630CCEE" w14:textId="77777777" w:rsidR="00146CC1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請看11-14節：「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你要謹慎，免得忘記耶和華</w:t>
      </w:r>
      <w:r w:rsidRPr="00146CC1">
        <w:rPr>
          <w:rFonts w:hAnsi="Arial Narrow" w:cs="SimSun" w:hint="eastAsia"/>
          <w:b/>
          <w:color w:val="000000" w:themeColor="text1"/>
          <w:szCs w:val="24"/>
          <w:shd w:val="clear" w:color="auto" w:fill="FFFFFF"/>
        </w:rPr>
        <w:t>─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你的神，不守他的誡命、典章、律例，就是我今日所吩咐你的</w:t>
      </w:r>
      <w:r w:rsidRPr="00146CC1">
        <w:rPr>
          <w:rStyle w:val="apple-converted-space"/>
          <w:rFonts w:hAnsi="Verdana" w:hint="eastAsia"/>
          <w:b/>
          <w:color w:val="000000" w:themeColor="text1"/>
          <w:szCs w:val="24"/>
          <w:shd w:val="clear" w:color="auto" w:fill="FFFFFF"/>
        </w:rPr>
        <w:t>，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恐怕你吃得飽足，建造美好的房屋居住；你的牛羊加多，你的金銀增添，並你所有的全都加增</w:t>
      </w:r>
      <w:r w:rsidRPr="00146CC1">
        <w:rPr>
          <w:rStyle w:val="apple-converted-space"/>
          <w:rFonts w:hAnsi="Verdana" w:hint="eastAsia"/>
          <w:b/>
          <w:color w:val="000000" w:themeColor="text1"/>
          <w:szCs w:val="24"/>
          <w:shd w:val="clear" w:color="auto" w:fill="FFFFFF"/>
        </w:rPr>
        <w:t>，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你就心高氣傲，忘記耶和華</w:t>
      </w:r>
      <w:r w:rsidRPr="00146CC1">
        <w:rPr>
          <w:rFonts w:hAnsi="Arial Narrow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146CC1">
        <w:rPr>
          <w:rFonts w:hAnsi="Arial Narrow" w:cs="SimSun" w:hint="eastAsia"/>
          <w:b/>
          <w:color w:val="000000" w:themeColor="text1"/>
          <w:szCs w:val="24"/>
          <w:shd w:val="clear" w:color="auto" w:fill="FFFFFF"/>
        </w:rPr>
        <w:t>─</w:t>
      </w:r>
      <w:r w:rsidRPr="00146CC1">
        <w:rPr>
          <w:rFonts w:hAnsi="Arial Narrow" w:cs="Verdana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你的神，就是將你從埃及地為奴之家領出來的</w:t>
      </w:r>
      <w:r w:rsidRPr="00146CC1">
        <w:rPr>
          <w:rStyle w:val="apple-converted-space"/>
          <w:rFonts w:hAnsi="Verdana" w:hint="eastAsia"/>
          <w:b/>
          <w:color w:val="000000" w:themeColor="text1"/>
          <w:szCs w:val="24"/>
          <w:shd w:val="clear" w:color="auto" w:fill="FFFFFF"/>
        </w:rPr>
        <w:t>。</w:t>
      </w:r>
      <w:r w:rsidRPr="00146CC1">
        <w:rPr>
          <w:rFonts w:hAnsi="Arial Narrow" w:hint="eastAsia"/>
          <w:color w:val="000000" w:themeColor="text1"/>
          <w:szCs w:val="24"/>
        </w:rPr>
        <w:t>」現代西方基督教沒落，不少人講不同的這</w:t>
      </w:r>
      <w:r w:rsidRPr="00146CC1">
        <w:rPr>
          <w:rFonts w:hAnsi="Arial Narrow" w:hint="eastAsia"/>
          <w:color w:val="000000" w:themeColor="text1"/>
          <w:szCs w:val="24"/>
        </w:rPr>
        <w:lastRenderedPageBreak/>
        <w:t>些那些原因，但按這句經文來看，人吃得飽，住大屋和擁有豐盛的一切之時，就忘記耶和華。享受祝福之時，容易忘記賜福的神，由此來看，人生不滿足的原因不是因為得不到更多，吃不到美食，只是因為忘記耶和華。</w:t>
      </w:r>
    </w:p>
    <w:p w14:paraId="72365399" w14:textId="77777777" w:rsidR="00146CC1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人忘記神的恩典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似乎</w:t>
      </w:r>
      <w:r w:rsidRPr="00146CC1">
        <w:rPr>
          <w:rFonts w:hAnsi="Arial Narrow" w:hint="eastAsia"/>
          <w:color w:val="000000" w:themeColor="text1"/>
          <w:szCs w:val="24"/>
        </w:rPr>
        <w:t>都可以充足和富裕地生活。有人從人生空虛混沌中得救，成為了牧者，可以服事羊群之時，就讚美神，有美麗的信仰認信，這都是神賜給他的恩典。不過，時間過去了，他主張是因為自己勤力讀書，所以成績好，又搵到好工作，又因為自己常常上校園努力傳福音，所以得到羔羊；這樣漸漸將榮耀歸到自己身上，也漸漸失去感謝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的心</w:t>
      </w:r>
      <w:r w:rsidRPr="00146CC1">
        <w:rPr>
          <w:rFonts w:hAnsi="Arial Narrow" w:hint="eastAsia"/>
          <w:color w:val="000000" w:themeColor="text1"/>
          <w:szCs w:val="24"/>
        </w:rPr>
        <w:t>。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不過當忘記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="00146CC1" w:rsidRPr="00146CC1">
        <w:rPr>
          <w:rFonts w:hAnsi="華康細圓體(P)" w:cs="華康細圓體(P)" w:hint="eastAsia"/>
          <w:color w:val="000000" w:themeColor="text1"/>
          <w:szCs w:val="24"/>
        </w:rPr>
        <w:t>耶和華的恩典</w:t>
      </w:r>
      <w:r w:rsidRPr="00146CC1">
        <w:rPr>
          <w:rFonts w:hAnsi="Arial Narrow" w:hint="eastAsia"/>
          <w:color w:val="000000" w:themeColor="text1"/>
          <w:szCs w:val="24"/>
        </w:rPr>
        <w:t>之後，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有時</w:t>
      </w:r>
      <w:r w:rsidRPr="00146CC1">
        <w:rPr>
          <w:rFonts w:hAnsi="Arial Narrow" w:hint="eastAsia"/>
          <w:color w:val="000000" w:themeColor="text1"/>
          <w:szCs w:val="24"/>
        </w:rPr>
        <w:t>遇到困難之時，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埋怨</w:t>
      </w:r>
      <w:r w:rsidRPr="00146CC1">
        <w:rPr>
          <w:rFonts w:hAnsi="Arial Narrow" w:hint="eastAsia"/>
          <w:color w:val="000000" w:themeColor="text1"/>
          <w:szCs w:val="24"/>
        </w:rPr>
        <w:t>為何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神不幫助他，又話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神賜這樣的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羔</w:t>
      </w:r>
      <w:r w:rsidRPr="00146CC1">
        <w:rPr>
          <w:rFonts w:hAnsi="Arial Narrow" w:hint="eastAsia"/>
          <w:color w:val="000000" w:themeColor="text1"/>
          <w:szCs w:val="24"/>
        </w:rPr>
        <w:t>羊使他受苦，開始向</w:t>
      </w:r>
      <w:r w:rsidR="00146CC1"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Pr="00146CC1">
        <w:rPr>
          <w:rFonts w:hAnsi="Arial Narrow" w:hint="eastAsia"/>
          <w:color w:val="000000" w:themeColor="text1"/>
          <w:szCs w:val="24"/>
        </w:rPr>
        <w:t>神不平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和抱怨</w:t>
      </w:r>
      <w:r w:rsidRPr="00146CC1">
        <w:rPr>
          <w:rFonts w:hAnsi="Arial Narrow" w:hint="eastAsia"/>
          <w:color w:val="000000" w:themeColor="text1"/>
          <w:szCs w:val="24"/>
        </w:rPr>
        <w:t>。</w:t>
      </w:r>
    </w:p>
    <w:p w14:paraId="1AA72030" w14:textId="57A76B5B" w:rsidR="00006445" w:rsidRPr="00146CC1" w:rsidRDefault="00146CC1" w:rsidP="00146CC1">
      <w:pPr>
        <w:numPr>
          <w:ilvl w:val="0"/>
          <w:numId w:val="0"/>
        </w:numPr>
        <w:ind w:firstLineChars="177" w:firstLine="425"/>
        <w:rPr>
          <w:rFonts w:hAnsi="新細明體" w:cs="新細明體"/>
          <w:color w:val="000000" w:themeColor="text1"/>
          <w:szCs w:val="24"/>
        </w:rPr>
      </w:pPr>
      <w:r w:rsidRPr="00146CC1">
        <w:rPr>
          <w:rFonts w:hAnsi="新細明體" w:cs="新細明體" w:hint="eastAsia"/>
          <w:color w:val="000000" w:themeColor="text1"/>
          <w:szCs w:val="24"/>
        </w:rPr>
        <w:t>忘記是甚麼呢？</w:t>
      </w:r>
      <w:r w:rsidR="00006445" w:rsidRPr="00146CC1">
        <w:rPr>
          <w:rFonts w:hAnsi="Arial Narrow" w:hint="eastAsia"/>
          <w:color w:val="000000" w:themeColor="text1"/>
          <w:szCs w:val="24"/>
        </w:rPr>
        <w:t>人的失憶症有三種情況，第一，真的失憶，這樣的情況只要有提示，漸漸可以恢復記憶。第二，記憶障礙，這情況是腦受損</w:t>
      </w:r>
      <w:r w:rsidRPr="00146CC1">
        <w:rPr>
          <w:rFonts w:hAnsi="Arial Narrow" w:hint="eastAsia"/>
          <w:color w:val="000000" w:themeColor="text1"/>
          <w:szCs w:val="24"/>
        </w:rPr>
        <w:t>不能</w:t>
      </w:r>
      <w:r w:rsidR="00006445" w:rsidRPr="00146CC1">
        <w:rPr>
          <w:rFonts w:hAnsi="Arial Narrow" w:hint="eastAsia"/>
          <w:color w:val="000000" w:themeColor="text1"/>
          <w:szCs w:val="24"/>
        </w:rPr>
        <w:t>存記事情，即使有提示都不能記起；這是痴呆症的預兆。第三，痴呆症，這樣的情況</w:t>
      </w:r>
      <w:r w:rsidRPr="00146CC1">
        <w:rPr>
          <w:rFonts w:hAnsi="Arial Narrow" w:hint="eastAsia"/>
          <w:color w:val="000000" w:themeColor="text1"/>
          <w:szCs w:val="24"/>
        </w:rPr>
        <w:t>完全忘記一切事</w:t>
      </w:r>
      <w:r w:rsidRPr="00146CC1">
        <w:rPr>
          <w:rFonts w:hAnsi="新細明體" w:cs="新細明體" w:hint="eastAsia"/>
          <w:color w:val="000000" w:themeColor="text1"/>
          <w:szCs w:val="24"/>
        </w:rPr>
        <w:t>，</w:t>
      </w:r>
      <w:r w:rsidR="00006445" w:rsidRPr="00146CC1">
        <w:rPr>
          <w:rFonts w:hAnsi="Arial Narrow" w:hint="eastAsia"/>
          <w:color w:val="000000" w:themeColor="text1"/>
          <w:szCs w:val="24"/>
        </w:rPr>
        <w:t>難以過常人的生活。我們都有常常不能記憶的情況，但當有提示的時候又憶起。所以通過</w:t>
      </w:r>
      <w:r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="00006445" w:rsidRPr="00146CC1">
        <w:rPr>
          <w:rFonts w:hAnsi="Arial Narrow" w:hint="eastAsia"/>
          <w:color w:val="000000" w:themeColor="text1"/>
          <w:szCs w:val="24"/>
        </w:rPr>
        <w:t>神的說話，使我們又記念已經忘記了的</w:t>
      </w:r>
      <w:r w:rsidRPr="00146CC1">
        <w:rPr>
          <w:rFonts w:ascii="新細明體" w:eastAsia="新細明體" w:hAnsi="新細明體" w:cs="新細明體" w:hint="eastAsia"/>
          <w:color w:val="000000" w:themeColor="text1"/>
          <w:szCs w:val="24"/>
        </w:rPr>
        <w:t xml:space="preserve">　</w:t>
      </w:r>
      <w:r w:rsidR="00006445" w:rsidRPr="00146CC1">
        <w:rPr>
          <w:rFonts w:hAnsi="Arial Narrow" w:hint="eastAsia"/>
          <w:color w:val="000000" w:themeColor="text1"/>
          <w:szCs w:val="24"/>
        </w:rPr>
        <w:t>神的恩典，不然，我們</w:t>
      </w:r>
      <w:r w:rsidR="004562D2" w:rsidRPr="00146CC1">
        <w:rPr>
          <w:rFonts w:hAnsi="Arial Narrow" w:hint="eastAsia"/>
          <w:color w:val="000000" w:themeColor="text1"/>
          <w:szCs w:val="24"/>
        </w:rPr>
        <w:t>可能</w:t>
      </w:r>
      <w:r w:rsidR="00006445" w:rsidRPr="00146CC1">
        <w:rPr>
          <w:rFonts w:hAnsi="Arial Narrow" w:hint="eastAsia"/>
          <w:color w:val="000000" w:themeColor="text1"/>
          <w:szCs w:val="24"/>
        </w:rPr>
        <w:t>進入了屬靈的痴呆症，去到完全忘記，不能回轉的不幸情況之中。</w:t>
      </w:r>
    </w:p>
    <w:p w14:paraId="188A9314" w14:textId="77777777" w:rsidR="00006445" w:rsidRPr="00146CC1" w:rsidRDefault="00006445" w:rsidP="00B91E1E">
      <w:pPr>
        <w:numPr>
          <w:ilvl w:val="0"/>
          <w:numId w:val="0"/>
        </w:numPr>
        <w:ind w:firstLineChars="177" w:firstLine="425"/>
        <w:rPr>
          <w:rFonts w:hAnsi="Arial Narrow"/>
          <w:color w:val="000000" w:themeColor="text1"/>
          <w:szCs w:val="24"/>
        </w:rPr>
      </w:pPr>
      <w:r w:rsidRPr="00146CC1">
        <w:rPr>
          <w:rFonts w:hAnsi="Arial Narrow" w:hint="eastAsia"/>
          <w:color w:val="000000" w:themeColor="text1"/>
          <w:szCs w:val="24"/>
        </w:rPr>
        <w:t>現在再看以色列姓內心聽到的聲音，17節：「恐怕你心裡說，這貨財是我力量，我能力得來的。」當聽到這聲音時要怎樣做呢？請看18節：「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你要記念耶和華</w:t>
      </w:r>
      <w:r w:rsidRPr="00146CC1">
        <w:rPr>
          <w:rFonts w:hAnsi="Arial Narrow" w:cs="SimSun" w:hint="eastAsia"/>
          <w:b/>
          <w:color w:val="000000" w:themeColor="text1"/>
          <w:szCs w:val="24"/>
          <w:shd w:val="clear" w:color="auto" w:fill="FFFFFF"/>
        </w:rPr>
        <w:t>─</w:t>
      </w:r>
      <w:r w:rsidRPr="00146CC1">
        <w:rPr>
          <w:rFonts w:hAnsi="Verdana" w:hint="eastAsia"/>
          <w:b/>
          <w:color w:val="000000" w:themeColor="text1"/>
          <w:szCs w:val="24"/>
          <w:shd w:val="clear" w:color="auto" w:fill="FFFFFF"/>
        </w:rPr>
        <w:t>你的神，因為得貨財的力量是他給你的，為要堅定他向你列祖起誓所立的約，像今日一樣。</w:t>
      </w:r>
      <w:r w:rsidRPr="00146CC1">
        <w:rPr>
          <w:rFonts w:hAnsi="Arial Narrow" w:hint="eastAsia"/>
          <w:color w:val="000000" w:themeColor="text1"/>
          <w:szCs w:val="24"/>
        </w:rPr>
        <w:t>」我們過豐盛的生活沒有不當，但為了避免驕傲，不可以忘記神。雖然住在豐盛之地，但忘記耶和華之時必定滅亡(19)。</w:t>
      </w:r>
    </w:p>
    <w:p w14:paraId="17391E3D" w14:textId="401616D8" w:rsidR="00006445" w:rsidRPr="00146CC1" w:rsidRDefault="00006445" w:rsidP="001D3773">
      <w:pPr>
        <w:numPr>
          <w:ilvl w:val="0"/>
          <w:numId w:val="0"/>
        </w:numPr>
        <w:ind w:firstLineChars="177" w:firstLine="425"/>
        <w:rPr>
          <w:color w:val="000000" w:themeColor="text1"/>
        </w:rPr>
      </w:pPr>
      <w:r w:rsidRPr="00146CC1">
        <w:rPr>
          <w:rFonts w:hAnsi="Arial Narrow" w:hint="eastAsia"/>
          <w:color w:val="000000" w:themeColor="text1"/>
          <w:szCs w:val="24"/>
        </w:rPr>
        <w:t>從以上來看，我們了解摩西為何要反覆教訓以色列百姓，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實在是</w:t>
      </w:r>
      <w:r w:rsidRPr="00146CC1">
        <w:rPr>
          <w:rFonts w:hAnsi="Arial Narrow" w:hint="eastAsia"/>
          <w:color w:val="000000" w:themeColor="text1"/>
          <w:szCs w:val="24"/>
        </w:rPr>
        <w:t>為了他們內心有別的思想時，幫助他們記念真正重要的事。這個險惡的世代，敵人又</w:t>
      </w:r>
      <w:r w:rsidR="00146CC1" w:rsidRPr="00146CC1">
        <w:rPr>
          <w:rFonts w:hAnsi="新細明體" w:cs="新細明體" w:hint="eastAsia"/>
          <w:color w:val="000000" w:themeColor="text1"/>
          <w:szCs w:val="24"/>
        </w:rPr>
        <w:t>多又</w:t>
      </w:r>
      <w:r w:rsidRPr="00146CC1">
        <w:rPr>
          <w:rFonts w:hAnsi="Arial Narrow" w:hint="eastAsia"/>
          <w:color w:val="000000" w:themeColor="text1"/>
          <w:szCs w:val="24"/>
        </w:rPr>
        <w:t>大又強的時候，要記念耶和華揀選以色列的恩典，也要在得著一切豐盛之地的日子，記念所得的一切皆由耶和華神所賜，也要靠從耶和華口裡所出的一切話生活。</w:t>
      </w:r>
    </w:p>
    <w:p w14:paraId="5FCCBD67" w14:textId="77777777" w:rsidR="00146CC1" w:rsidRDefault="00146CC1" w:rsidP="001D3773">
      <w:pPr>
        <w:numPr>
          <w:ilvl w:val="0"/>
          <w:numId w:val="0"/>
        </w:numPr>
        <w:ind w:firstLineChars="177" w:firstLine="425"/>
        <w:rPr>
          <w:color w:val="000000" w:themeColor="text1"/>
        </w:rPr>
        <w:sectPr w:rsidR="00146CC1" w:rsidSect="00146CC1">
          <w:type w:val="continuous"/>
          <w:pgSz w:w="11907" w:h="16840"/>
          <w:pgMar w:top="851" w:right="567" w:bottom="851" w:left="709" w:header="720" w:footer="720" w:gutter="0"/>
          <w:cols w:num="2" w:space="424"/>
          <w:rtlGutter/>
        </w:sectPr>
      </w:pPr>
    </w:p>
    <w:p w14:paraId="0549D7F1" w14:textId="7BCC184A" w:rsidR="00006445" w:rsidRPr="00146CC1" w:rsidRDefault="00006445" w:rsidP="001D3773">
      <w:pPr>
        <w:numPr>
          <w:ilvl w:val="0"/>
          <w:numId w:val="0"/>
        </w:numPr>
        <w:ind w:firstLineChars="177" w:firstLine="425"/>
        <w:rPr>
          <w:color w:val="000000" w:themeColor="text1"/>
        </w:rPr>
      </w:pPr>
    </w:p>
    <w:sectPr w:rsidR="00006445" w:rsidRPr="00146CC1" w:rsidSect="00146CC1">
      <w:type w:val="continuous"/>
      <w:pgSz w:w="11907" w:h="16840"/>
      <w:pgMar w:top="851" w:right="708" w:bottom="851" w:left="85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imHei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iti TC">
    <w:altName w:val="Arial Unicode MS"/>
    <w:charset w:val="88"/>
    <w:family w:val="auto"/>
    <w:pitch w:val="variable"/>
    <w:sig w:usb0="00000000" w:usb1="0808004A" w:usb2="00000010" w:usb3="00000000" w:csb0="003E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pStyle w:val="Nor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26"/>
    <w:rsid w:val="00003C6E"/>
    <w:rsid w:val="00006445"/>
    <w:rsid w:val="000067D4"/>
    <w:rsid w:val="00031EAD"/>
    <w:rsid w:val="000373E6"/>
    <w:rsid w:val="00062D33"/>
    <w:rsid w:val="000729CA"/>
    <w:rsid w:val="00090AD3"/>
    <w:rsid w:val="000C1EDF"/>
    <w:rsid w:val="000D3B73"/>
    <w:rsid w:val="000E11EA"/>
    <w:rsid w:val="000F1E6D"/>
    <w:rsid w:val="00131341"/>
    <w:rsid w:val="0013427D"/>
    <w:rsid w:val="001374A6"/>
    <w:rsid w:val="00143B82"/>
    <w:rsid w:val="00146CC1"/>
    <w:rsid w:val="00152096"/>
    <w:rsid w:val="001532FD"/>
    <w:rsid w:val="001633A8"/>
    <w:rsid w:val="00181B4E"/>
    <w:rsid w:val="00184519"/>
    <w:rsid w:val="001A3B2E"/>
    <w:rsid w:val="001A5C90"/>
    <w:rsid w:val="001D19E3"/>
    <w:rsid w:val="001D33C0"/>
    <w:rsid w:val="001D3773"/>
    <w:rsid w:val="001D48D5"/>
    <w:rsid w:val="001D795B"/>
    <w:rsid w:val="001E019C"/>
    <w:rsid w:val="001E6499"/>
    <w:rsid w:val="00233115"/>
    <w:rsid w:val="002546D2"/>
    <w:rsid w:val="002C2754"/>
    <w:rsid w:val="002C4D9C"/>
    <w:rsid w:val="002C542B"/>
    <w:rsid w:val="002D5C3B"/>
    <w:rsid w:val="002F15E0"/>
    <w:rsid w:val="003001FD"/>
    <w:rsid w:val="00326549"/>
    <w:rsid w:val="00335A0A"/>
    <w:rsid w:val="00343CA6"/>
    <w:rsid w:val="0037530A"/>
    <w:rsid w:val="00376EC9"/>
    <w:rsid w:val="00381D4B"/>
    <w:rsid w:val="003B1DDC"/>
    <w:rsid w:val="003D35B9"/>
    <w:rsid w:val="003E1DD4"/>
    <w:rsid w:val="003E3594"/>
    <w:rsid w:val="003E45A4"/>
    <w:rsid w:val="00402491"/>
    <w:rsid w:val="00403E7A"/>
    <w:rsid w:val="0040630A"/>
    <w:rsid w:val="00435119"/>
    <w:rsid w:val="00445093"/>
    <w:rsid w:val="00447C4C"/>
    <w:rsid w:val="004562D2"/>
    <w:rsid w:val="00484476"/>
    <w:rsid w:val="0049169D"/>
    <w:rsid w:val="004A78D9"/>
    <w:rsid w:val="004E3555"/>
    <w:rsid w:val="004E6E59"/>
    <w:rsid w:val="004F43C0"/>
    <w:rsid w:val="005024A3"/>
    <w:rsid w:val="005253DE"/>
    <w:rsid w:val="005303EB"/>
    <w:rsid w:val="00554A20"/>
    <w:rsid w:val="00583918"/>
    <w:rsid w:val="00593CB1"/>
    <w:rsid w:val="005A7CDD"/>
    <w:rsid w:val="005B40D5"/>
    <w:rsid w:val="005C019C"/>
    <w:rsid w:val="005C0F6B"/>
    <w:rsid w:val="005C6DD9"/>
    <w:rsid w:val="005D5D13"/>
    <w:rsid w:val="00633B17"/>
    <w:rsid w:val="00653365"/>
    <w:rsid w:val="0066733F"/>
    <w:rsid w:val="006707F1"/>
    <w:rsid w:val="006807ED"/>
    <w:rsid w:val="006D3E4D"/>
    <w:rsid w:val="006E0303"/>
    <w:rsid w:val="006E039C"/>
    <w:rsid w:val="006F4799"/>
    <w:rsid w:val="006F643C"/>
    <w:rsid w:val="00706F9B"/>
    <w:rsid w:val="00717FC5"/>
    <w:rsid w:val="00724A07"/>
    <w:rsid w:val="00737E4E"/>
    <w:rsid w:val="00742D83"/>
    <w:rsid w:val="00780639"/>
    <w:rsid w:val="00783944"/>
    <w:rsid w:val="007A3895"/>
    <w:rsid w:val="007D1805"/>
    <w:rsid w:val="007E4377"/>
    <w:rsid w:val="00801F3A"/>
    <w:rsid w:val="00841F0C"/>
    <w:rsid w:val="0084294E"/>
    <w:rsid w:val="0088703A"/>
    <w:rsid w:val="00887991"/>
    <w:rsid w:val="008A2905"/>
    <w:rsid w:val="008A7219"/>
    <w:rsid w:val="008B4D2E"/>
    <w:rsid w:val="008B6152"/>
    <w:rsid w:val="008C42C8"/>
    <w:rsid w:val="009303F9"/>
    <w:rsid w:val="0095156B"/>
    <w:rsid w:val="00962B65"/>
    <w:rsid w:val="00964526"/>
    <w:rsid w:val="009708B7"/>
    <w:rsid w:val="00971E3A"/>
    <w:rsid w:val="009874A6"/>
    <w:rsid w:val="00992BBE"/>
    <w:rsid w:val="00992FE4"/>
    <w:rsid w:val="009E2C04"/>
    <w:rsid w:val="009E50F7"/>
    <w:rsid w:val="00A21E79"/>
    <w:rsid w:val="00A913E2"/>
    <w:rsid w:val="00A9334C"/>
    <w:rsid w:val="00AB683E"/>
    <w:rsid w:val="00AD096E"/>
    <w:rsid w:val="00AD5480"/>
    <w:rsid w:val="00AF3F79"/>
    <w:rsid w:val="00B04D5E"/>
    <w:rsid w:val="00B108B0"/>
    <w:rsid w:val="00B11E26"/>
    <w:rsid w:val="00B13A2D"/>
    <w:rsid w:val="00B25904"/>
    <w:rsid w:val="00B316CB"/>
    <w:rsid w:val="00B36D72"/>
    <w:rsid w:val="00B410E1"/>
    <w:rsid w:val="00B63B75"/>
    <w:rsid w:val="00B75784"/>
    <w:rsid w:val="00B8196C"/>
    <w:rsid w:val="00B91E1E"/>
    <w:rsid w:val="00BA43A1"/>
    <w:rsid w:val="00BC5C44"/>
    <w:rsid w:val="00BE7FFB"/>
    <w:rsid w:val="00C27AFC"/>
    <w:rsid w:val="00C4608A"/>
    <w:rsid w:val="00C50BF3"/>
    <w:rsid w:val="00C542D4"/>
    <w:rsid w:val="00C54F82"/>
    <w:rsid w:val="00C7761E"/>
    <w:rsid w:val="00C81D9D"/>
    <w:rsid w:val="00CA32BC"/>
    <w:rsid w:val="00CA5FA8"/>
    <w:rsid w:val="00CA66B6"/>
    <w:rsid w:val="00CC07F9"/>
    <w:rsid w:val="00CC1D9A"/>
    <w:rsid w:val="00D00EC5"/>
    <w:rsid w:val="00D0364A"/>
    <w:rsid w:val="00D10B26"/>
    <w:rsid w:val="00D11068"/>
    <w:rsid w:val="00D21B21"/>
    <w:rsid w:val="00D246C2"/>
    <w:rsid w:val="00D421C4"/>
    <w:rsid w:val="00D43B9D"/>
    <w:rsid w:val="00D47A26"/>
    <w:rsid w:val="00D74A3A"/>
    <w:rsid w:val="00D77F8D"/>
    <w:rsid w:val="00D84ACF"/>
    <w:rsid w:val="00D9314F"/>
    <w:rsid w:val="00DD2B27"/>
    <w:rsid w:val="00DD3BF2"/>
    <w:rsid w:val="00DE305B"/>
    <w:rsid w:val="00E165B5"/>
    <w:rsid w:val="00E2244E"/>
    <w:rsid w:val="00E3453C"/>
    <w:rsid w:val="00E44536"/>
    <w:rsid w:val="00E83EE6"/>
    <w:rsid w:val="00EB01EB"/>
    <w:rsid w:val="00EC54D0"/>
    <w:rsid w:val="00ED536C"/>
    <w:rsid w:val="00EF3A94"/>
    <w:rsid w:val="00EF6F40"/>
    <w:rsid w:val="00F015C7"/>
    <w:rsid w:val="00F01CFF"/>
    <w:rsid w:val="00F14502"/>
    <w:rsid w:val="00F2148B"/>
    <w:rsid w:val="00F3252B"/>
    <w:rsid w:val="00F3290C"/>
    <w:rsid w:val="00F51F55"/>
    <w:rsid w:val="00F53A49"/>
    <w:rsid w:val="00F772D9"/>
    <w:rsid w:val="00FA0BB9"/>
    <w:rsid w:val="00FA7A88"/>
    <w:rsid w:val="00FB0B33"/>
    <w:rsid w:val="00FB1354"/>
    <w:rsid w:val="00FB2ECD"/>
    <w:rsid w:val="00FC19CD"/>
    <w:rsid w:val="00FD16BB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3F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65"/>
    <w:pPr>
      <w:widowControl w:val="0"/>
      <w:numPr>
        <w:numId w:val="1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11068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1068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11068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E82"/>
    <w:rPr>
      <w:rFonts w:ascii="華康細圓體(P)" w:eastAsia="華康細圓體(P)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82"/>
    <w:rPr>
      <w:rFonts w:asciiTheme="majorHAnsi" w:eastAsiaTheme="majorEastAsia" w:hAnsiTheme="majorHAnsi" w:cstheme="majorBidi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82"/>
    <w:rPr>
      <w:rFonts w:ascii="華康細圓體(P)" w:eastAsia="華康細圓體(P)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D11068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D11068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ListParagraph">
    <w:name w:val="List Paragraph"/>
    <w:basedOn w:val="Normal"/>
    <w:uiPriority w:val="99"/>
    <w:qFormat/>
    <w:rsid w:val="00003C6E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6707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ngimHei" w:eastAsia="MingimHei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65"/>
    <w:pPr>
      <w:widowControl w:val="0"/>
      <w:numPr>
        <w:numId w:val="1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D11068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1068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D11068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E82"/>
    <w:rPr>
      <w:rFonts w:ascii="華康細圓體(P)" w:eastAsia="華康細圓體(P)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82"/>
    <w:rPr>
      <w:rFonts w:asciiTheme="majorHAnsi" w:eastAsiaTheme="majorEastAsia" w:hAnsiTheme="majorHAnsi" w:cstheme="majorBidi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82"/>
    <w:rPr>
      <w:rFonts w:ascii="華康細圓體(P)" w:eastAsia="華康細圓體(P)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D11068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D11068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ListParagraph">
    <w:name w:val="List Paragraph"/>
    <w:basedOn w:val="Normal"/>
    <w:uiPriority w:val="99"/>
    <w:qFormat/>
    <w:rsid w:val="00003C6E"/>
    <w:pPr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6707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Peter Y.K. Chow</dc:creator>
  <cp:lastModifiedBy>Dept. of Civil Engg.</cp:lastModifiedBy>
  <cp:revision>3</cp:revision>
  <dcterms:created xsi:type="dcterms:W3CDTF">2015-05-10T07:10:00Z</dcterms:created>
  <dcterms:modified xsi:type="dcterms:W3CDTF">2015-05-10T13:57:00Z</dcterms:modified>
</cp:coreProperties>
</file>